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CBE" w:rsidRPr="009578E1" w:rsidRDefault="00233CBE" w:rsidP="007371CA">
      <w:pPr>
        <w:rPr>
          <w:b/>
        </w:rPr>
      </w:pPr>
    </w:p>
    <w:p w:rsidR="003C6D65" w:rsidRPr="00E41883" w:rsidRDefault="00233CBE" w:rsidP="007371CA">
      <w:pPr>
        <w:rPr>
          <w:b/>
          <w:sz w:val="52"/>
        </w:rPr>
      </w:pPr>
      <w:r w:rsidRPr="00E41883">
        <w:rPr>
          <w:b/>
          <w:sz w:val="52"/>
        </w:rPr>
        <w:t>Most Significant Change stories from Africa RISING project</w:t>
      </w:r>
      <w:r w:rsidR="001943D0">
        <w:rPr>
          <w:b/>
          <w:sz w:val="52"/>
        </w:rPr>
        <w:t xml:space="preserve"> of Ethiopian Highlands</w:t>
      </w:r>
    </w:p>
    <w:p w:rsidR="00A0442A" w:rsidRPr="009578E1" w:rsidRDefault="00A0442A" w:rsidP="007371CA">
      <w:pPr>
        <w:rPr>
          <w:b/>
        </w:rPr>
      </w:pPr>
    </w:p>
    <w:p w:rsidR="00E41883" w:rsidRDefault="00E41883" w:rsidP="007371CA">
      <w:pPr>
        <w:rPr>
          <w:b/>
        </w:rPr>
      </w:pPr>
    </w:p>
    <w:p w:rsidR="00E41883" w:rsidRDefault="00E41883" w:rsidP="007371CA">
      <w:pPr>
        <w:rPr>
          <w:b/>
        </w:rPr>
      </w:pPr>
    </w:p>
    <w:p w:rsidR="00A0442A" w:rsidRPr="0043741B" w:rsidRDefault="00A0442A" w:rsidP="007371CA">
      <w:pPr>
        <w:rPr>
          <w:b/>
          <w:sz w:val="26"/>
        </w:rPr>
      </w:pPr>
      <w:r w:rsidRPr="00E41883">
        <w:rPr>
          <w:b/>
          <w:sz w:val="26"/>
        </w:rPr>
        <w:t>Compiled and Edit</w:t>
      </w:r>
      <w:r w:rsidR="0055382E" w:rsidRPr="00E41883">
        <w:rPr>
          <w:b/>
          <w:sz w:val="26"/>
        </w:rPr>
        <w:t xml:space="preserve">ed by </w:t>
      </w:r>
      <w:r w:rsidR="0055382E" w:rsidRPr="0043741B">
        <w:rPr>
          <w:b/>
          <w:sz w:val="26"/>
        </w:rPr>
        <w:t>Elias Damtew</w:t>
      </w:r>
      <w:r w:rsidR="005F1854">
        <w:rPr>
          <w:b/>
          <w:sz w:val="26"/>
        </w:rPr>
        <w:t xml:space="preserve"> (lead)</w:t>
      </w:r>
      <w:r w:rsidR="0055382E" w:rsidRPr="0043741B">
        <w:rPr>
          <w:b/>
          <w:sz w:val="26"/>
        </w:rPr>
        <w:t>, Ewen Le</w:t>
      </w:r>
      <w:r w:rsidR="0043741B" w:rsidRPr="0043741B">
        <w:rPr>
          <w:b/>
          <w:sz w:val="26"/>
        </w:rPr>
        <w:t xml:space="preserve"> </w:t>
      </w:r>
      <w:r w:rsidR="0055382E" w:rsidRPr="0043741B">
        <w:rPr>
          <w:b/>
          <w:sz w:val="26"/>
        </w:rPr>
        <w:t>Bo</w:t>
      </w:r>
      <w:r w:rsidR="0043741B" w:rsidRPr="0043741B">
        <w:rPr>
          <w:b/>
          <w:sz w:val="26"/>
        </w:rPr>
        <w:t>r</w:t>
      </w:r>
      <w:r w:rsidR="0055382E" w:rsidRPr="0043741B">
        <w:rPr>
          <w:b/>
          <w:sz w:val="26"/>
        </w:rPr>
        <w:t>gne</w:t>
      </w:r>
      <w:r w:rsidR="00135DC4" w:rsidRPr="0043741B">
        <w:rPr>
          <w:b/>
          <w:sz w:val="26"/>
        </w:rPr>
        <w:t>,</w:t>
      </w:r>
      <w:r w:rsidRPr="0043741B">
        <w:rPr>
          <w:b/>
          <w:sz w:val="26"/>
        </w:rPr>
        <w:t xml:space="preserve"> Simret Yasabu</w:t>
      </w:r>
      <w:r w:rsidR="00135DC4" w:rsidRPr="0043741B">
        <w:rPr>
          <w:b/>
          <w:sz w:val="26"/>
        </w:rPr>
        <w:t xml:space="preserve"> and Zelalem Lema</w:t>
      </w:r>
    </w:p>
    <w:p w:rsidR="00233CBE" w:rsidRPr="009578E1" w:rsidRDefault="005F1854" w:rsidP="007371CA">
      <w:pPr>
        <w:rPr>
          <w:b/>
        </w:rPr>
      </w:pPr>
      <w:r>
        <w:rPr>
          <w:b/>
        </w:rPr>
        <w:t>December 2015</w:t>
      </w:r>
    </w:p>
    <w:p w:rsidR="00233CBE" w:rsidRPr="009578E1" w:rsidRDefault="00233CBE" w:rsidP="007371CA">
      <w:pPr>
        <w:rPr>
          <w:b/>
        </w:rPr>
      </w:pPr>
    </w:p>
    <w:p w:rsidR="00233CBE" w:rsidRPr="009578E1" w:rsidRDefault="00233CBE" w:rsidP="007371CA">
      <w:pPr>
        <w:rPr>
          <w:b/>
        </w:rPr>
      </w:pPr>
    </w:p>
    <w:p w:rsidR="00233CBE" w:rsidRPr="009578E1" w:rsidRDefault="00233CBE" w:rsidP="007371CA">
      <w:pPr>
        <w:rPr>
          <w:b/>
        </w:rPr>
      </w:pPr>
    </w:p>
    <w:p w:rsidR="00233CBE" w:rsidRDefault="00233CBE" w:rsidP="007371CA">
      <w:pPr>
        <w:rPr>
          <w:b/>
        </w:rPr>
      </w:pPr>
    </w:p>
    <w:p w:rsidR="00E41883" w:rsidRDefault="00E41883" w:rsidP="007371CA">
      <w:pPr>
        <w:rPr>
          <w:b/>
        </w:rPr>
      </w:pPr>
    </w:p>
    <w:p w:rsidR="00E41883" w:rsidRDefault="00E41883" w:rsidP="007371CA">
      <w:pPr>
        <w:rPr>
          <w:b/>
        </w:rPr>
      </w:pPr>
    </w:p>
    <w:p w:rsidR="00E41883" w:rsidRDefault="00E41883" w:rsidP="007371CA">
      <w:pPr>
        <w:rPr>
          <w:b/>
        </w:rPr>
      </w:pPr>
    </w:p>
    <w:p w:rsidR="00E41883" w:rsidRDefault="00E41883" w:rsidP="007371CA">
      <w:pPr>
        <w:rPr>
          <w:b/>
        </w:rPr>
      </w:pPr>
    </w:p>
    <w:p w:rsidR="00E41883" w:rsidRDefault="00E41883" w:rsidP="007371CA">
      <w:pPr>
        <w:rPr>
          <w:b/>
        </w:rPr>
      </w:pPr>
    </w:p>
    <w:p w:rsidR="00E41883" w:rsidRDefault="00E41883" w:rsidP="007371CA">
      <w:pPr>
        <w:rPr>
          <w:b/>
        </w:rPr>
      </w:pPr>
    </w:p>
    <w:p w:rsidR="00E41883" w:rsidRDefault="00E41883" w:rsidP="007371CA">
      <w:pPr>
        <w:rPr>
          <w:b/>
        </w:rPr>
      </w:pPr>
    </w:p>
    <w:p w:rsidR="00E41883" w:rsidRDefault="00E41883" w:rsidP="007371CA">
      <w:pPr>
        <w:rPr>
          <w:b/>
        </w:rPr>
      </w:pPr>
    </w:p>
    <w:p w:rsidR="00E41883" w:rsidRDefault="00E41883" w:rsidP="007371CA">
      <w:pPr>
        <w:rPr>
          <w:b/>
        </w:rPr>
      </w:pPr>
    </w:p>
    <w:p w:rsidR="00E41883" w:rsidRDefault="00E41883" w:rsidP="007371CA">
      <w:pPr>
        <w:rPr>
          <w:b/>
        </w:rPr>
      </w:pPr>
    </w:p>
    <w:p w:rsidR="00E41883" w:rsidRDefault="00E41883" w:rsidP="007371CA">
      <w:pPr>
        <w:rPr>
          <w:b/>
        </w:rPr>
      </w:pPr>
    </w:p>
    <w:p w:rsidR="00E41883" w:rsidRDefault="00E41883" w:rsidP="007371CA">
      <w:pPr>
        <w:rPr>
          <w:b/>
        </w:rPr>
      </w:pPr>
    </w:p>
    <w:p w:rsidR="004F79C3" w:rsidRPr="00E41883" w:rsidRDefault="001B1C36" w:rsidP="007371CA">
      <w:pPr>
        <w:autoSpaceDE w:val="0"/>
        <w:autoSpaceDN w:val="0"/>
        <w:adjustRightInd w:val="0"/>
        <w:spacing w:after="0" w:line="240" w:lineRule="auto"/>
        <w:rPr>
          <w:rFonts w:cs="Calibri"/>
          <w:b/>
        </w:rPr>
      </w:pPr>
      <w:r w:rsidRPr="00E41883">
        <w:rPr>
          <w:rFonts w:cs="Calibri"/>
          <w:b/>
        </w:rPr>
        <w:t>Most Significant Change (MSC) stories in Africa RISING</w:t>
      </w:r>
      <w:r w:rsidR="001943D0">
        <w:rPr>
          <w:rFonts w:cs="Calibri"/>
          <w:b/>
        </w:rPr>
        <w:t xml:space="preserve"> </w:t>
      </w:r>
      <w:r w:rsidRPr="00E41883">
        <w:rPr>
          <w:rFonts w:cs="Calibri"/>
          <w:b/>
        </w:rPr>
        <w:t xml:space="preserve"> </w:t>
      </w:r>
    </w:p>
    <w:p w:rsidR="001B1C36" w:rsidRPr="009578E1" w:rsidRDefault="001B1C36" w:rsidP="007371CA">
      <w:pPr>
        <w:autoSpaceDE w:val="0"/>
        <w:autoSpaceDN w:val="0"/>
        <w:adjustRightInd w:val="0"/>
        <w:spacing w:after="0" w:line="240" w:lineRule="auto"/>
        <w:rPr>
          <w:rFonts w:cs="Calibri"/>
        </w:rPr>
      </w:pPr>
    </w:p>
    <w:p w:rsidR="001E4B41" w:rsidRDefault="004F79C3" w:rsidP="007371CA">
      <w:pPr>
        <w:autoSpaceDE w:val="0"/>
        <w:autoSpaceDN w:val="0"/>
        <w:adjustRightInd w:val="0"/>
        <w:spacing w:after="0" w:line="240" w:lineRule="auto"/>
        <w:rPr>
          <w:rFonts w:cs="Calibri"/>
        </w:rPr>
      </w:pPr>
      <w:r w:rsidRPr="009578E1">
        <w:rPr>
          <w:rFonts w:cs="Calibri"/>
        </w:rPr>
        <w:t>In Africa RISING project</w:t>
      </w:r>
      <w:r w:rsidR="00025ABC">
        <w:rPr>
          <w:rFonts w:cs="Calibri"/>
        </w:rPr>
        <w:t xml:space="preserve"> of the Ethiopian highlands,</w:t>
      </w:r>
      <w:r w:rsidRPr="009578E1">
        <w:rPr>
          <w:rFonts w:cs="Calibri"/>
        </w:rPr>
        <w:t xml:space="preserve"> o</w:t>
      </w:r>
      <w:r w:rsidR="00125103" w:rsidRPr="009578E1">
        <w:rPr>
          <w:rFonts w:cs="Calibri"/>
        </w:rPr>
        <w:t>ne of the monitoring and evaluation (M&amp;E) mechanisms used to understand</w:t>
      </w:r>
      <w:r w:rsidRPr="009578E1">
        <w:rPr>
          <w:rFonts w:cs="Calibri"/>
        </w:rPr>
        <w:t xml:space="preserve"> and capture how the wide range</w:t>
      </w:r>
      <w:r w:rsidR="00025ABC">
        <w:rPr>
          <w:rFonts w:cs="Calibri"/>
        </w:rPr>
        <w:t xml:space="preserve"> of research </w:t>
      </w:r>
      <w:r w:rsidRPr="009578E1">
        <w:rPr>
          <w:rFonts w:cs="Calibri"/>
        </w:rPr>
        <w:t xml:space="preserve">interventions are </w:t>
      </w:r>
      <w:r w:rsidR="003640C7" w:rsidRPr="009578E1">
        <w:rPr>
          <w:rFonts w:cs="Calibri"/>
        </w:rPr>
        <w:t xml:space="preserve">impacting </w:t>
      </w:r>
      <w:r w:rsidR="00025ABC">
        <w:rPr>
          <w:rFonts w:cs="Calibri"/>
        </w:rPr>
        <w:t>institutions</w:t>
      </w:r>
      <w:r w:rsidR="003640C7" w:rsidRPr="009578E1">
        <w:rPr>
          <w:rFonts w:cs="Calibri"/>
        </w:rPr>
        <w:t xml:space="preserve"> and bringing changes in</w:t>
      </w:r>
      <w:r w:rsidRPr="009578E1">
        <w:rPr>
          <w:rFonts w:cs="Calibri"/>
        </w:rPr>
        <w:t xml:space="preserve"> the lives of</w:t>
      </w:r>
      <w:r w:rsidR="003640C7" w:rsidRPr="009578E1">
        <w:rPr>
          <w:rFonts w:cs="Calibri"/>
        </w:rPr>
        <w:t xml:space="preserve"> farmers is</w:t>
      </w:r>
      <w:r w:rsidRPr="009578E1">
        <w:rPr>
          <w:rFonts w:cs="Calibri"/>
        </w:rPr>
        <w:t xml:space="preserve"> </w:t>
      </w:r>
      <w:r w:rsidR="003640C7" w:rsidRPr="009578E1">
        <w:rPr>
          <w:rFonts w:cs="Calibri"/>
        </w:rPr>
        <w:t>through</w:t>
      </w:r>
      <w:r w:rsidR="00125103" w:rsidRPr="009578E1">
        <w:rPr>
          <w:rFonts w:cs="Calibri"/>
        </w:rPr>
        <w:t xml:space="preserve"> </w:t>
      </w:r>
      <w:r w:rsidR="00125103" w:rsidRPr="00B326DC">
        <w:rPr>
          <w:rFonts w:cs="Calibri,Bold"/>
          <w:bCs/>
        </w:rPr>
        <w:t>Most Significant Change (MSC)</w:t>
      </w:r>
      <w:r w:rsidR="003640C7" w:rsidRPr="00B326DC">
        <w:rPr>
          <w:rFonts w:cs="Calibri,Bold"/>
          <w:bCs/>
        </w:rPr>
        <w:t xml:space="preserve"> stories</w:t>
      </w:r>
      <w:r w:rsidR="00125103" w:rsidRPr="00B326DC">
        <w:rPr>
          <w:rFonts w:cs="Calibri"/>
        </w:rPr>
        <w:t>.</w:t>
      </w:r>
      <w:r w:rsidR="0005650F" w:rsidRPr="00B326DC">
        <w:rPr>
          <w:rFonts w:cs="Calibri"/>
        </w:rPr>
        <w:t xml:space="preserve"> </w:t>
      </w:r>
      <w:r w:rsidR="00125103" w:rsidRPr="009578E1">
        <w:rPr>
          <w:rFonts w:cs="Calibri"/>
        </w:rPr>
        <w:t>The changes can focu</w:t>
      </w:r>
      <w:r w:rsidR="0005650F" w:rsidRPr="009578E1">
        <w:rPr>
          <w:rFonts w:cs="Calibri"/>
        </w:rPr>
        <w:t xml:space="preserve">s on any of the </w:t>
      </w:r>
      <w:r w:rsidR="0005650F" w:rsidRPr="005F1854">
        <w:rPr>
          <w:rFonts w:cs="Calibri"/>
          <w:i/>
        </w:rPr>
        <w:t>Feed the Future</w:t>
      </w:r>
      <w:r w:rsidR="0005650F" w:rsidRPr="009578E1">
        <w:rPr>
          <w:rFonts w:cs="Calibri"/>
        </w:rPr>
        <w:t xml:space="preserve"> </w:t>
      </w:r>
      <w:r w:rsidR="00125103" w:rsidRPr="009578E1">
        <w:rPr>
          <w:rFonts w:cs="Calibri"/>
        </w:rPr>
        <w:t>indicators</w:t>
      </w:r>
      <w:r w:rsidR="001E4B41">
        <w:rPr>
          <w:rFonts w:cs="Calibri"/>
        </w:rPr>
        <w:t>:</w:t>
      </w:r>
    </w:p>
    <w:p w:rsidR="001E4B41" w:rsidRDefault="001E4B41" w:rsidP="001E4B41">
      <w:pPr>
        <w:pStyle w:val="ListParagraph"/>
        <w:numPr>
          <w:ilvl w:val="0"/>
          <w:numId w:val="23"/>
        </w:numPr>
        <w:autoSpaceDE w:val="0"/>
        <w:autoSpaceDN w:val="0"/>
        <w:adjustRightInd w:val="0"/>
        <w:spacing w:after="0" w:line="240" w:lineRule="auto"/>
        <w:rPr>
          <w:rFonts w:cs="Calibri"/>
        </w:rPr>
      </w:pPr>
      <w:r w:rsidRPr="001E4B41">
        <w:rPr>
          <w:rFonts w:cs="Calibri"/>
          <w:color w:val="FF3399"/>
        </w:rPr>
        <w:t>G</w:t>
      </w:r>
      <w:r w:rsidR="00125103" w:rsidRPr="001E4B41">
        <w:rPr>
          <w:rFonts w:cs="Calibri"/>
          <w:color w:val="FF3399"/>
        </w:rPr>
        <w:t>ender integrati</w:t>
      </w:r>
      <w:r w:rsidR="006D51EE" w:rsidRPr="001E4B41">
        <w:rPr>
          <w:rFonts w:cs="Calibri"/>
          <w:color w:val="FF3399"/>
        </w:rPr>
        <w:t>on</w:t>
      </w:r>
      <w:r w:rsidR="006D51EE" w:rsidRPr="001E4B41">
        <w:rPr>
          <w:rFonts w:cs="Calibri"/>
        </w:rPr>
        <w:t xml:space="preserve">, </w:t>
      </w:r>
    </w:p>
    <w:p w:rsidR="001E4B41" w:rsidRDefault="001E4B41" w:rsidP="001E4B41">
      <w:pPr>
        <w:pStyle w:val="ListParagraph"/>
        <w:numPr>
          <w:ilvl w:val="0"/>
          <w:numId w:val="23"/>
        </w:numPr>
        <w:autoSpaceDE w:val="0"/>
        <w:autoSpaceDN w:val="0"/>
        <w:adjustRightInd w:val="0"/>
        <w:spacing w:after="0" w:line="240" w:lineRule="auto"/>
        <w:rPr>
          <w:rFonts w:cs="Calibri"/>
        </w:rPr>
      </w:pPr>
      <w:r w:rsidRPr="001E4B41">
        <w:rPr>
          <w:rFonts w:cs="Calibri"/>
          <w:color w:val="00B050"/>
        </w:rPr>
        <w:t>I</w:t>
      </w:r>
      <w:r w:rsidR="006D51EE" w:rsidRPr="001E4B41">
        <w:rPr>
          <w:rFonts w:cs="Calibri"/>
          <w:color w:val="00B050"/>
        </w:rPr>
        <w:t>mproved nutrition</w:t>
      </w:r>
      <w:r w:rsidR="006D51EE" w:rsidRPr="001E4B41">
        <w:rPr>
          <w:rFonts w:cs="Calibri"/>
        </w:rPr>
        <w:t xml:space="preserve">, </w:t>
      </w:r>
    </w:p>
    <w:p w:rsidR="001E4B41" w:rsidRDefault="001E4B41" w:rsidP="001E4B41">
      <w:pPr>
        <w:pStyle w:val="ListParagraph"/>
        <w:numPr>
          <w:ilvl w:val="0"/>
          <w:numId w:val="23"/>
        </w:numPr>
        <w:autoSpaceDE w:val="0"/>
        <w:autoSpaceDN w:val="0"/>
        <w:adjustRightInd w:val="0"/>
        <w:spacing w:after="0" w:line="240" w:lineRule="auto"/>
        <w:rPr>
          <w:rFonts w:cs="Calibri"/>
        </w:rPr>
      </w:pPr>
      <w:r w:rsidRPr="001E4B41">
        <w:rPr>
          <w:rFonts w:cs="Calibri"/>
          <w:color w:val="0070C0"/>
        </w:rPr>
        <w:t>P</w:t>
      </w:r>
      <w:r w:rsidR="006D51EE" w:rsidRPr="001E4B41">
        <w:rPr>
          <w:rFonts w:cs="Calibri"/>
          <w:color w:val="0070C0"/>
        </w:rPr>
        <w:t>ublic-private partnership</w:t>
      </w:r>
      <w:r w:rsidR="004F79C3" w:rsidRPr="001E4B41">
        <w:rPr>
          <w:rFonts w:cs="Calibri"/>
        </w:rPr>
        <w:t xml:space="preserve">, </w:t>
      </w:r>
    </w:p>
    <w:p w:rsidR="001E4B41" w:rsidRDefault="001E4B41" w:rsidP="001E4B41">
      <w:pPr>
        <w:pStyle w:val="ListParagraph"/>
        <w:numPr>
          <w:ilvl w:val="0"/>
          <w:numId w:val="23"/>
        </w:numPr>
        <w:autoSpaceDE w:val="0"/>
        <w:autoSpaceDN w:val="0"/>
        <w:adjustRightInd w:val="0"/>
        <w:spacing w:after="0" w:line="240" w:lineRule="auto"/>
        <w:rPr>
          <w:rFonts w:cs="Calibri"/>
        </w:rPr>
      </w:pPr>
      <w:r w:rsidRPr="001E4B41">
        <w:rPr>
          <w:rFonts w:cs="Calibri"/>
          <w:color w:val="E36C0A" w:themeColor="accent6" w:themeShade="BF"/>
        </w:rPr>
        <w:t>R</w:t>
      </w:r>
      <w:r w:rsidR="004F79C3" w:rsidRPr="001E4B41">
        <w:rPr>
          <w:rFonts w:cs="Calibri"/>
          <w:color w:val="E36C0A" w:themeColor="accent6" w:themeShade="BF"/>
        </w:rPr>
        <w:t xml:space="preserve">esearch and </w:t>
      </w:r>
      <w:r w:rsidR="00125103" w:rsidRPr="001E4B41">
        <w:rPr>
          <w:rFonts w:cs="Calibri"/>
          <w:color w:val="E36C0A" w:themeColor="accent6" w:themeShade="BF"/>
        </w:rPr>
        <w:t>capacity building</w:t>
      </w:r>
      <w:r w:rsidR="00125103" w:rsidRPr="001E4B41">
        <w:rPr>
          <w:rFonts w:cs="Calibri"/>
        </w:rPr>
        <w:t xml:space="preserve">, </w:t>
      </w:r>
    </w:p>
    <w:p w:rsidR="001E4B41" w:rsidRPr="001E4B41" w:rsidRDefault="001E4B41" w:rsidP="001E4B41">
      <w:pPr>
        <w:pStyle w:val="ListParagraph"/>
        <w:numPr>
          <w:ilvl w:val="0"/>
          <w:numId w:val="23"/>
        </w:numPr>
        <w:autoSpaceDE w:val="0"/>
        <w:autoSpaceDN w:val="0"/>
        <w:adjustRightInd w:val="0"/>
        <w:spacing w:after="0" w:line="240" w:lineRule="auto"/>
        <w:rPr>
          <w:rFonts w:cs="Calibri"/>
        </w:rPr>
      </w:pPr>
      <w:r w:rsidRPr="001E4B41">
        <w:rPr>
          <w:rFonts w:cs="Calibri"/>
          <w:color w:val="FF0000"/>
        </w:rPr>
        <w:t>C</w:t>
      </w:r>
      <w:r w:rsidR="00125103" w:rsidRPr="001E4B41">
        <w:rPr>
          <w:rFonts w:cs="Calibri"/>
          <w:color w:val="FF0000"/>
        </w:rPr>
        <w:t>limate smart development</w:t>
      </w:r>
      <w:r w:rsidR="006D51EE" w:rsidRPr="001E4B41">
        <w:rPr>
          <w:rFonts w:cs="Calibri"/>
          <w:color w:val="FF0000"/>
        </w:rPr>
        <w:t xml:space="preserve"> and </w:t>
      </w:r>
      <w:r w:rsidR="00500636" w:rsidRPr="001E4B41">
        <w:rPr>
          <w:rFonts w:cs="Calibri"/>
          <w:color w:val="FF0000"/>
        </w:rPr>
        <w:t>agriculture</w:t>
      </w:r>
      <w:r w:rsidR="006D51EE" w:rsidRPr="001E4B41">
        <w:rPr>
          <w:rFonts w:cs="Calibri"/>
          <w:color w:val="FF0000"/>
        </w:rPr>
        <w:t xml:space="preserve"> sector growth</w:t>
      </w:r>
      <w:r w:rsidR="004F79C3" w:rsidRPr="001E4B41">
        <w:rPr>
          <w:rFonts w:cs="Calibri"/>
        </w:rPr>
        <w:t xml:space="preserve">. </w:t>
      </w:r>
    </w:p>
    <w:p w:rsidR="001E4B41" w:rsidRDefault="001E4B41" w:rsidP="007371CA">
      <w:pPr>
        <w:autoSpaceDE w:val="0"/>
        <w:autoSpaceDN w:val="0"/>
        <w:adjustRightInd w:val="0"/>
        <w:spacing w:after="0" w:line="240" w:lineRule="auto"/>
        <w:rPr>
          <w:rFonts w:cs="Calibri"/>
        </w:rPr>
      </w:pPr>
    </w:p>
    <w:p w:rsidR="00125103" w:rsidRPr="009578E1" w:rsidRDefault="005F1854" w:rsidP="007371CA">
      <w:pPr>
        <w:autoSpaceDE w:val="0"/>
        <w:autoSpaceDN w:val="0"/>
        <w:adjustRightInd w:val="0"/>
        <w:spacing w:after="0" w:line="240" w:lineRule="auto"/>
        <w:rPr>
          <w:rFonts w:cs="Calibri"/>
        </w:rPr>
      </w:pPr>
      <w:r>
        <w:rPr>
          <w:rFonts w:cs="Calibri"/>
        </w:rPr>
        <w:t xml:space="preserve">Most Significant Change is an </w:t>
      </w:r>
      <w:r w:rsidR="00500636" w:rsidRPr="009578E1">
        <w:rPr>
          <w:rFonts w:cs="Calibri"/>
        </w:rPr>
        <w:t xml:space="preserve">M&amp;E approach </w:t>
      </w:r>
      <w:r>
        <w:rPr>
          <w:rFonts w:cs="Calibri"/>
        </w:rPr>
        <w:t xml:space="preserve">that </w:t>
      </w:r>
      <w:r w:rsidR="00500636" w:rsidRPr="009578E1">
        <w:rPr>
          <w:rFonts w:cs="Calibri"/>
        </w:rPr>
        <w:t xml:space="preserve">helps record stories of change from various people involved. </w:t>
      </w:r>
      <w:r w:rsidR="00500636">
        <w:rPr>
          <w:rFonts w:cs="Calibri"/>
        </w:rPr>
        <w:t>It</w:t>
      </w:r>
      <w:r w:rsidR="004F79C3" w:rsidRPr="009578E1">
        <w:rPr>
          <w:rFonts w:cs="Calibri"/>
        </w:rPr>
        <w:t xml:space="preserve"> then lets these </w:t>
      </w:r>
      <w:r w:rsidR="00125103" w:rsidRPr="009578E1">
        <w:rPr>
          <w:rFonts w:cs="Calibri"/>
        </w:rPr>
        <w:t>people discuss what constitu</w:t>
      </w:r>
      <w:r w:rsidR="00500636">
        <w:rPr>
          <w:rFonts w:cs="Calibri"/>
        </w:rPr>
        <w:t xml:space="preserve">tes the most important change. </w:t>
      </w:r>
      <w:r>
        <w:rPr>
          <w:rFonts w:cs="Calibri"/>
        </w:rPr>
        <w:t xml:space="preserve">The </w:t>
      </w:r>
      <w:r w:rsidR="004F79C3" w:rsidRPr="009578E1">
        <w:rPr>
          <w:rFonts w:cs="Calibri"/>
        </w:rPr>
        <w:t xml:space="preserve">MSC approach both creates a </w:t>
      </w:r>
      <w:r w:rsidR="00125103" w:rsidRPr="009578E1">
        <w:rPr>
          <w:rFonts w:cs="Calibri"/>
        </w:rPr>
        <w:t>better understanding of the mechanisms of change brought b</w:t>
      </w:r>
      <w:r w:rsidR="00685B7E">
        <w:rPr>
          <w:rFonts w:cs="Calibri"/>
        </w:rPr>
        <w:t>y the project</w:t>
      </w:r>
      <w:r w:rsidR="004F79C3" w:rsidRPr="009578E1">
        <w:rPr>
          <w:rFonts w:cs="Calibri"/>
        </w:rPr>
        <w:t xml:space="preserve"> among all parties </w:t>
      </w:r>
      <w:r w:rsidR="00125103" w:rsidRPr="009578E1">
        <w:rPr>
          <w:rFonts w:cs="Calibri"/>
        </w:rPr>
        <w:t>involved and it also helps feature powerful narratives about how the progra</w:t>
      </w:r>
      <w:r w:rsidR="004F79C3" w:rsidRPr="009578E1">
        <w:rPr>
          <w:rFonts w:cs="Calibri"/>
        </w:rPr>
        <w:t xml:space="preserve">m has concretely </w:t>
      </w:r>
      <w:r w:rsidR="00125103" w:rsidRPr="009578E1">
        <w:rPr>
          <w:rFonts w:cs="Calibri"/>
        </w:rPr>
        <w:t>impacted rural communities in Ethiopia</w:t>
      </w:r>
      <w:r w:rsidR="00EC3E56">
        <w:rPr>
          <w:rFonts w:cs="Calibri"/>
        </w:rPr>
        <w:t xml:space="preserve"> (ILRI, 2015</w:t>
      </w:r>
      <w:r w:rsidR="004F79C3" w:rsidRPr="009578E1">
        <w:rPr>
          <w:rFonts w:cs="Calibri"/>
        </w:rPr>
        <w:t>)</w:t>
      </w:r>
      <w:r w:rsidR="00125103" w:rsidRPr="009578E1">
        <w:rPr>
          <w:rFonts w:cs="Calibri"/>
        </w:rPr>
        <w:t>.</w:t>
      </w:r>
    </w:p>
    <w:p w:rsidR="0005650F" w:rsidRPr="009578E1" w:rsidRDefault="0005650F" w:rsidP="007371CA">
      <w:pPr>
        <w:spacing w:after="0" w:line="240" w:lineRule="auto"/>
        <w:rPr>
          <w:rFonts w:eastAsia="Times New Roman" w:cs="Tahoma"/>
          <w:b/>
          <w:bCs/>
          <w:i/>
          <w:iCs/>
          <w:color w:val="000000"/>
        </w:rPr>
      </w:pPr>
    </w:p>
    <w:p w:rsidR="00A0442A" w:rsidRPr="009578E1" w:rsidRDefault="00A0442A" w:rsidP="007371CA">
      <w:pPr>
        <w:spacing w:after="0" w:line="240" w:lineRule="auto"/>
        <w:rPr>
          <w:rFonts w:eastAsia="Times New Roman" w:cs="Tahoma"/>
          <w:bCs/>
          <w:iCs/>
          <w:color w:val="000000"/>
        </w:rPr>
      </w:pPr>
      <w:r w:rsidRPr="009578E1">
        <w:rPr>
          <w:rFonts w:eastAsia="Times New Roman" w:cs="Tahoma"/>
          <w:bCs/>
          <w:iCs/>
          <w:color w:val="000000"/>
        </w:rPr>
        <w:t xml:space="preserve">In 2013, </w:t>
      </w:r>
      <w:r w:rsidR="00AB58FC">
        <w:rPr>
          <w:rFonts w:eastAsia="Times New Roman" w:cs="Tahoma"/>
          <w:bCs/>
          <w:iCs/>
          <w:color w:val="000000"/>
        </w:rPr>
        <w:t>before starting the exercise, Africa RISING</w:t>
      </w:r>
      <w:r w:rsidRPr="009578E1">
        <w:rPr>
          <w:rFonts w:eastAsia="Times New Roman" w:cs="Tahoma"/>
          <w:bCs/>
          <w:iCs/>
          <w:color w:val="000000"/>
        </w:rPr>
        <w:t xml:space="preserve"> organized a tra</w:t>
      </w:r>
      <w:r w:rsidR="00AB58FC">
        <w:rPr>
          <w:rFonts w:eastAsia="Times New Roman" w:cs="Tahoma"/>
          <w:bCs/>
          <w:iCs/>
          <w:color w:val="000000"/>
        </w:rPr>
        <w:t>ining work</w:t>
      </w:r>
      <w:r w:rsidR="007676A3" w:rsidRPr="009578E1">
        <w:rPr>
          <w:rFonts w:eastAsia="Times New Roman" w:cs="Tahoma"/>
          <w:bCs/>
          <w:iCs/>
          <w:color w:val="000000"/>
        </w:rPr>
        <w:t>s</w:t>
      </w:r>
      <w:r w:rsidR="00AB58FC">
        <w:rPr>
          <w:rFonts w:eastAsia="Times New Roman" w:cs="Tahoma"/>
          <w:bCs/>
          <w:iCs/>
          <w:color w:val="000000"/>
        </w:rPr>
        <w:t>hop at ILRI Addis for experts</w:t>
      </w:r>
      <w:r w:rsidR="007676A3" w:rsidRPr="009578E1">
        <w:rPr>
          <w:rFonts w:eastAsia="Times New Roman" w:cs="Tahoma"/>
          <w:bCs/>
          <w:iCs/>
          <w:color w:val="000000"/>
        </w:rPr>
        <w:t xml:space="preserve"> of local stakeholders</w:t>
      </w:r>
      <w:r w:rsidR="00AB58FC">
        <w:rPr>
          <w:rFonts w:eastAsia="Times New Roman" w:cs="Tahoma"/>
          <w:bCs/>
          <w:iCs/>
          <w:color w:val="000000"/>
        </w:rPr>
        <w:t xml:space="preserve"> from all sites</w:t>
      </w:r>
      <w:r w:rsidR="007676A3" w:rsidRPr="009578E1">
        <w:rPr>
          <w:rFonts w:eastAsia="Times New Roman" w:cs="Tahoma"/>
          <w:bCs/>
          <w:iCs/>
          <w:color w:val="000000"/>
        </w:rPr>
        <w:t xml:space="preserve">. During the event participants were familiarized with </w:t>
      </w:r>
      <w:r w:rsidR="005F1854">
        <w:rPr>
          <w:rFonts w:eastAsia="Times New Roman" w:cs="Tahoma"/>
          <w:bCs/>
          <w:iCs/>
          <w:color w:val="000000"/>
        </w:rPr>
        <w:t xml:space="preserve">the </w:t>
      </w:r>
      <w:r w:rsidR="007676A3" w:rsidRPr="009578E1">
        <w:rPr>
          <w:rFonts w:eastAsia="Times New Roman" w:cs="Tahoma"/>
          <w:bCs/>
          <w:iCs/>
          <w:color w:val="000000"/>
        </w:rPr>
        <w:t>MSC tool as part of other IP monitoring and evaluation tools. The tool was also presented and discussed on the first round of IP meetings whereby other IP members also got the chance</w:t>
      </w:r>
      <w:r w:rsidR="00E74447">
        <w:rPr>
          <w:rFonts w:eastAsia="Times New Roman" w:cs="Tahoma"/>
          <w:bCs/>
          <w:iCs/>
          <w:color w:val="000000"/>
        </w:rPr>
        <w:t xml:space="preserve"> to have a feel of the approach</w:t>
      </w:r>
      <w:r w:rsidR="007676A3" w:rsidRPr="009578E1">
        <w:rPr>
          <w:rFonts w:eastAsia="Times New Roman" w:cs="Tahoma"/>
          <w:bCs/>
          <w:iCs/>
          <w:color w:val="000000"/>
        </w:rPr>
        <w:t>. IP monitoring and evaluation</w:t>
      </w:r>
      <w:r w:rsidR="00E74447">
        <w:rPr>
          <w:rFonts w:eastAsia="Times New Roman" w:cs="Tahoma"/>
          <w:bCs/>
          <w:iCs/>
          <w:color w:val="000000"/>
        </w:rPr>
        <w:t xml:space="preserve"> champions from</w:t>
      </w:r>
      <w:r w:rsidRPr="009578E1">
        <w:rPr>
          <w:rFonts w:eastAsia="Times New Roman" w:cs="Tahoma"/>
          <w:bCs/>
          <w:iCs/>
          <w:color w:val="000000"/>
        </w:rPr>
        <w:t xml:space="preserve"> local </w:t>
      </w:r>
      <w:r w:rsidR="00F950FF" w:rsidRPr="009578E1">
        <w:rPr>
          <w:rFonts w:eastAsia="Times New Roman" w:cs="Tahoma"/>
          <w:bCs/>
          <w:iCs/>
          <w:color w:val="000000"/>
        </w:rPr>
        <w:t>partners’</w:t>
      </w:r>
      <w:r w:rsidR="00E74447">
        <w:rPr>
          <w:rFonts w:eastAsia="Times New Roman" w:cs="Tahoma"/>
          <w:bCs/>
          <w:iCs/>
          <w:color w:val="000000"/>
        </w:rPr>
        <w:t xml:space="preserve"> institutions</w:t>
      </w:r>
      <w:r w:rsidRPr="009578E1">
        <w:rPr>
          <w:rFonts w:eastAsia="Times New Roman" w:cs="Tahoma"/>
          <w:bCs/>
          <w:iCs/>
          <w:color w:val="000000"/>
        </w:rPr>
        <w:t xml:space="preserve"> were selected to lead on the story collection and select</w:t>
      </w:r>
      <w:r w:rsidR="00667FB9" w:rsidRPr="009578E1">
        <w:rPr>
          <w:rFonts w:eastAsia="Times New Roman" w:cs="Tahoma"/>
          <w:bCs/>
          <w:iCs/>
          <w:color w:val="000000"/>
        </w:rPr>
        <w:t>ion process</w:t>
      </w:r>
      <w:r w:rsidR="00F950FF">
        <w:rPr>
          <w:rFonts w:eastAsia="Times New Roman" w:cs="Tahoma"/>
          <w:bCs/>
          <w:iCs/>
          <w:color w:val="000000"/>
        </w:rPr>
        <w:t>. The first batch of stories was</w:t>
      </w:r>
      <w:r w:rsidR="00354C03" w:rsidRPr="009578E1">
        <w:rPr>
          <w:rFonts w:eastAsia="Times New Roman" w:cs="Tahoma"/>
          <w:bCs/>
          <w:iCs/>
          <w:color w:val="000000"/>
        </w:rPr>
        <w:t xml:space="preserve"> collected in late 2014</w:t>
      </w:r>
      <w:r w:rsidR="009578E1" w:rsidRPr="009578E1">
        <w:rPr>
          <w:rFonts w:eastAsia="Times New Roman" w:cs="Tahoma"/>
          <w:bCs/>
          <w:iCs/>
          <w:color w:val="000000"/>
        </w:rPr>
        <w:t xml:space="preserve">, around the time </w:t>
      </w:r>
      <w:r w:rsidR="005F1854">
        <w:rPr>
          <w:rFonts w:eastAsia="Times New Roman" w:cs="Tahoma"/>
          <w:bCs/>
          <w:iCs/>
          <w:color w:val="000000"/>
        </w:rPr>
        <w:t xml:space="preserve">when </w:t>
      </w:r>
      <w:r w:rsidR="009578E1" w:rsidRPr="009578E1">
        <w:rPr>
          <w:rFonts w:eastAsia="Times New Roman" w:cs="Tahoma"/>
          <w:bCs/>
          <w:iCs/>
          <w:color w:val="000000"/>
        </w:rPr>
        <w:t>the</w:t>
      </w:r>
      <w:r w:rsidR="00F950FF">
        <w:rPr>
          <w:rFonts w:eastAsia="Times New Roman" w:cs="Tahoma"/>
          <w:bCs/>
          <w:iCs/>
          <w:color w:val="000000"/>
        </w:rPr>
        <w:t xml:space="preserve"> project started</w:t>
      </w:r>
      <w:r w:rsidRPr="009578E1">
        <w:rPr>
          <w:rFonts w:eastAsia="Times New Roman" w:cs="Tahoma"/>
          <w:bCs/>
          <w:iCs/>
          <w:color w:val="000000"/>
        </w:rPr>
        <w:t xml:space="preserve"> to see the fruits of its </w:t>
      </w:r>
      <w:r w:rsidR="005F1854">
        <w:rPr>
          <w:rFonts w:eastAsia="Times New Roman" w:cs="Tahoma"/>
          <w:bCs/>
          <w:iCs/>
          <w:color w:val="000000"/>
        </w:rPr>
        <w:t>research for development (</w:t>
      </w:r>
      <w:r w:rsidRPr="009578E1">
        <w:rPr>
          <w:rFonts w:eastAsia="Times New Roman" w:cs="Tahoma"/>
          <w:bCs/>
          <w:iCs/>
          <w:color w:val="000000"/>
        </w:rPr>
        <w:t>R4D</w:t>
      </w:r>
      <w:r w:rsidR="005F1854">
        <w:rPr>
          <w:rFonts w:eastAsia="Times New Roman" w:cs="Tahoma"/>
          <w:bCs/>
          <w:iCs/>
          <w:color w:val="000000"/>
        </w:rPr>
        <w:t>)</w:t>
      </w:r>
      <w:r w:rsidRPr="009578E1">
        <w:rPr>
          <w:rFonts w:eastAsia="Times New Roman" w:cs="Tahoma"/>
          <w:bCs/>
          <w:iCs/>
          <w:color w:val="000000"/>
        </w:rPr>
        <w:t xml:space="preserve"> intervention</w:t>
      </w:r>
      <w:r w:rsidR="00F950FF">
        <w:rPr>
          <w:rFonts w:eastAsia="Times New Roman" w:cs="Tahoma"/>
          <w:bCs/>
          <w:iCs/>
          <w:color w:val="000000"/>
        </w:rPr>
        <w:t>s</w:t>
      </w:r>
      <w:r w:rsidRPr="009578E1">
        <w:rPr>
          <w:rFonts w:eastAsia="Times New Roman" w:cs="Tahoma"/>
          <w:bCs/>
          <w:iCs/>
          <w:color w:val="000000"/>
        </w:rPr>
        <w:t>. A story collection template</w:t>
      </w:r>
      <w:r w:rsidR="00667FB9" w:rsidRPr="009578E1">
        <w:rPr>
          <w:rFonts w:eastAsia="Times New Roman" w:cs="Tahoma"/>
          <w:bCs/>
          <w:iCs/>
          <w:color w:val="000000"/>
        </w:rPr>
        <w:t xml:space="preserve"> with a set of brief questions</w:t>
      </w:r>
      <w:r w:rsidRPr="009578E1">
        <w:rPr>
          <w:rFonts w:eastAsia="Times New Roman" w:cs="Tahoma"/>
          <w:bCs/>
          <w:iCs/>
          <w:color w:val="000000"/>
        </w:rPr>
        <w:t xml:space="preserve"> </w:t>
      </w:r>
      <w:r w:rsidR="00667FB9" w:rsidRPr="009578E1">
        <w:rPr>
          <w:rFonts w:eastAsia="Times New Roman" w:cs="Tahoma"/>
          <w:bCs/>
          <w:iCs/>
          <w:color w:val="000000"/>
        </w:rPr>
        <w:t>and a guideline for collecting change stories was developed and used</w:t>
      </w:r>
      <w:r w:rsidRPr="009578E1">
        <w:rPr>
          <w:rFonts w:eastAsia="Times New Roman" w:cs="Tahoma"/>
          <w:bCs/>
          <w:iCs/>
          <w:color w:val="000000"/>
        </w:rPr>
        <w:t>.</w:t>
      </w:r>
    </w:p>
    <w:p w:rsidR="00A0442A" w:rsidRPr="009578E1" w:rsidRDefault="00A0442A" w:rsidP="007371CA">
      <w:pPr>
        <w:spacing w:after="0" w:line="240" w:lineRule="auto"/>
        <w:rPr>
          <w:rFonts w:eastAsia="Times New Roman" w:cs="Tahoma"/>
          <w:b/>
          <w:bCs/>
          <w:i/>
          <w:iCs/>
          <w:color w:val="000000"/>
        </w:rPr>
      </w:pPr>
      <w:r w:rsidRPr="009578E1">
        <w:rPr>
          <w:rFonts w:eastAsia="Times New Roman" w:cs="Tahoma"/>
          <w:b/>
          <w:bCs/>
          <w:i/>
          <w:iCs/>
          <w:color w:val="000000"/>
        </w:rPr>
        <w:t xml:space="preserve">  </w:t>
      </w:r>
    </w:p>
    <w:p w:rsidR="00A0442A" w:rsidRPr="009578E1" w:rsidRDefault="00A0442A" w:rsidP="007371CA">
      <w:pPr>
        <w:spacing w:after="0" w:line="240" w:lineRule="auto"/>
        <w:rPr>
          <w:rFonts w:eastAsia="Times New Roman" w:cs="Tahoma"/>
          <w:b/>
          <w:bCs/>
          <w:i/>
          <w:iCs/>
          <w:color w:val="000000"/>
        </w:rPr>
      </w:pPr>
    </w:p>
    <w:p w:rsidR="00233CBE" w:rsidRPr="009578E1" w:rsidRDefault="000C14E4" w:rsidP="007371CA">
      <w:pPr>
        <w:shd w:val="clear" w:color="auto" w:fill="FFFFFF"/>
        <w:spacing w:after="0" w:line="240" w:lineRule="auto"/>
        <w:rPr>
          <w:rFonts w:eastAsia="Times New Roman" w:cs="Times New Roman"/>
          <w:color w:val="000000"/>
        </w:rPr>
      </w:pPr>
      <w:r w:rsidRPr="009578E1">
        <w:rPr>
          <w:rFonts w:eastAsia="Times New Roman" w:cs="Tahoma"/>
          <w:b/>
          <w:bCs/>
          <w:iCs/>
          <w:color w:val="000000"/>
        </w:rPr>
        <w:t>Change</w:t>
      </w:r>
      <w:r w:rsidR="00233CBE" w:rsidRPr="009578E1">
        <w:rPr>
          <w:rFonts w:eastAsia="Times New Roman" w:cs="Tahoma"/>
          <w:b/>
          <w:bCs/>
          <w:iCs/>
          <w:color w:val="000000"/>
        </w:rPr>
        <w:t xml:space="preserve"> story identification criteria</w:t>
      </w:r>
    </w:p>
    <w:p w:rsidR="00233CBE" w:rsidRPr="009578E1" w:rsidRDefault="00233CBE" w:rsidP="007371CA">
      <w:pPr>
        <w:shd w:val="clear" w:color="auto" w:fill="FFFFFF"/>
        <w:spacing w:after="0" w:line="240" w:lineRule="auto"/>
        <w:rPr>
          <w:rFonts w:eastAsia="Times New Roman" w:cs="Tahoma"/>
          <w:color w:val="000000"/>
        </w:rPr>
      </w:pPr>
      <w:r w:rsidRPr="009578E1">
        <w:rPr>
          <w:rFonts w:eastAsia="Times New Roman" w:cs="Tahoma"/>
          <w:iCs/>
          <w:color w:val="000000"/>
        </w:rPr>
        <w:t> </w:t>
      </w:r>
    </w:p>
    <w:p w:rsidR="00667FB9" w:rsidRPr="005F1854" w:rsidRDefault="00233CBE" w:rsidP="005F1854">
      <w:pPr>
        <w:spacing w:after="0" w:line="240" w:lineRule="auto"/>
        <w:rPr>
          <w:rFonts w:eastAsia="Times New Roman" w:cs="Tahoma"/>
          <w:color w:val="FF0000"/>
        </w:rPr>
      </w:pPr>
      <w:r w:rsidRPr="009578E1">
        <w:rPr>
          <w:rFonts w:eastAsia="Times New Roman" w:cs="Tahoma"/>
          <w:iCs/>
          <w:color w:val="000000"/>
        </w:rPr>
        <w:t>Some crite</w:t>
      </w:r>
      <w:r w:rsidR="00956337" w:rsidRPr="009578E1">
        <w:rPr>
          <w:rFonts w:eastAsia="Times New Roman" w:cs="Tahoma"/>
          <w:iCs/>
          <w:color w:val="000000"/>
        </w:rPr>
        <w:t>ria were</w:t>
      </w:r>
      <w:r w:rsidR="0085591F">
        <w:rPr>
          <w:rFonts w:eastAsia="Times New Roman" w:cs="Tahoma"/>
          <w:iCs/>
          <w:color w:val="000000"/>
        </w:rPr>
        <w:t xml:space="preserve"> developed</w:t>
      </w:r>
      <w:r w:rsidR="005F1854">
        <w:rPr>
          <w:rFonts w:eastAsia="Times New Roman" w:cs="Tahoma"/>
          <w:iCs/>
          <w:color w:val="000000"/>
        </w:rPr>
        <w:t>,</w:t>
      </w:r>
      <w:r w:rsidRPr="009578E1">
        <w:rPr>
          <w:rFonts w:eastAsia="Times New Roman" w:cs="Tahoma"/>
          <w:iCs/>
          <w:color w:val="000000"/>
        </w:rPr>
        <w:t xml:space="preserve"> </w:t>
      </w:r>
      <w:r w:rsidR="004819FA" w:rsidRPr="009578E1">
        <w:rPr>
          <w:rFonts w:eastAsia="Times New Roman" w:cs="Tahoma"/>
          <w:iCs/>
          <w:color w:val="000000"/>
        </w:rPr>
        <w:t>based on experience</w:t>
      </w:r>
      <w:r w:rsidR="005F1854">
        <w:rPr>
          <w:rFonts w:eastAsia="Times New Roman" w:cs="Tahoma"/>
          <w:iCs/>
          <w:color w:val="000000"/>
        </w:rPr>
        <w:t>s</w:t>
      </w:r>
      <w:r w:rsidR="004819FA" w:rsidRPr="009578E1">
        <w:rPr>
          <w:rFonts w:eastAsia="Times New Roman" w:cs="Tahoma"/>
          <w:iCs/>
          <w:color w:val="000000"/>
        </w:rPr>
        <w:t xml:space="preserve"> from previous initiatives</w:t>
      </w:r>
      <w:r w:rsidR="00667FB9" w:rsidRPr="009578E1">
        <w:rPr>
          <w:rFonts w:eastAsia="Times New Roman" w:cs="Tahoma"/>
          <w:iCs/>
          <w:color w:val="000000"/>
        </w:rPr>
        <w:t xml:space="preserve"> </w:t>
      </w:r>
      <w:r w:rsidR="00667FB9" w:rsidRPr="00352619">
        <w:rPr>
          <w:rFonts w:eastAsia="Times New Roman" w:cs="Tahoma"/>
          <w:iCs/>
        </w:rPr>
        <w:t>(</w:t>
      </w:r>
      <w:r w:rsidR="00352619" w:rsidRPr="00352619">
        <w:rPr>
          <w:rFonts w:cs="Verdana"/>
        </w:rPr>
        <w:t xml:space="preserve">de Leon </w:t>
      </w:r>
      <w:r w:rsidR="00352619">
        <w:rPr>
          <w:rFonts w:cs="Verdana"/>
          <w:i/>
        </w:rPr>
        <w:t>et al.,</w:t>
      </w:r>
      <w:r w:rsidR="00352619" w:rsidRPr="00352619">
        <w:rPr>
          <w:rFonts w:cs="Verdana"/>
        </w:rPr>
        <w:t xml:space="preserve"> 2009</w:t>
      </w:r>
      <w:r w:rsidR="00667FB9" w:rsidRPr="00352619">
        <w:rPr>
          <w:rFonts w:eastAsia="Times New Roman" w:cs="Tahoma"/>
          <w:iCs/>
        </w:rPr>
        <w:t>)</w:t>
      </w:r>
      <w:r w:rsidR="00667FB9" w:rsidRPr="00352619">
        <w:rPr>
          <w:rFonts w:eastAsia="Times New Roman" w:cs="Tahoma"/>
        </w:rPr>
        <w:t xml:space="preserve"> </w:t>
      </w:r>
      <w:r w:rsidR="004819FA" w:rsidRPr="009578E1">
        <w:rPr>
          <w:rFonts w:eastAsia="Times New Roman" w:cs="Tahoma"/>
          <w:iCs/>
          <w:color w:val="000000"/>
        </w:rPr>
        <w:t xml:space="preserve">and </w:t>
      </w:r>
      <w:r w:rsidR="00956337" w:rsidRPr="009578E1">
        <w:rPr>
          <w:rFonts w:eastAsia="Times New Roman" w:cs="Tahoma"/>
          <w:iCs/>
          <w:color w:val="000000"/>
        </w:rPr>
        <w:t xml:space="preserve">in consultation with </w:t>
      </w:r>
      <w:r w:rsidR="005F1854">
        <w:rPr>
          <w:rFonts w:eastAsia="Times New Roman" w:cs="Tahoma"/>
          <w:iCs/>
          <w:color w:val="000000"/>
        </w:rPr>
        <w:t xml:space="preserve">the </w:t>
      </w:r>
      <w:r w:rsidR="00956337" w:rsidRPr="009578E1">
        <w:rPr>
          <w:rFonts w:eastAsia="Times New Roman" w:cs="Tahoma"/>
          <w:iCs/>
          <w:color w:val="000000"/>
        </w:rPr>
        <w:t xml:space="preserve">ILRI innovation platform team and IP technical </w:t>
      </w:r>
      <w:r w:rsidR="004819FA" w:rsidRPr="009578E1">
        <w:rPr>
          <w:rFonts w:eastAsia="Times New Roman" w:cs="Tahoma"/>
          <w:iCs/>
          <w:color w:val="000000"/>
        </w:rPr>
        <w:t>group</w:t>
      </w:r>
      <w:r w:rsidR="00956337" w:rsidRPr="009578E1">
        <w:rPr>
          <w:rFonts w:eastAsia="Times New Roman" w:cs="Tahoma"/>
          <w:iCs/>
          <w:color w:val="000000"/>
        </w:rPr>
        <w:t xml:space="preserve"> members. Based on this</w:t>
      </w:r>
      <w:r w:rsidR="004819FA" w:rsidRPr="009578E1">
        <w:rPr>
          <w:rFonts w:eastAsia="Times New Roman" w:cs="Tahoma"/>
          <w:iCs/>
          <w:color w:val="000000"/>
        </w:rPr>
        <w:t>,</w:t>
      </w:r>
      <w:r w:rsidR="00956337" w:rsidRPr="009578E1">
        <w:rPr>
          <w:rFonts w:eastAsia="Times New Roman" w:cs="Tahoma"/>
          <w:iCs/>
          <w:color w:val="000000"/>
        </w:rPr>
        <w:t xml:space="preserve"> </w:t>
      </w:r>
      <w:r w:rsidR="005F1854">
        <w:rPr>
          <w:rFonts w:eastAsia="Times New Roman" w:cs="Tahoma"/>
          <w:iCs/>
          <w:color w:val="000000"/>
        </w:rPr>
        <w:t xml:space="preserve">the team </w:t>
      </w:r>
      <w:r w:rsidR="00956337" w:rsidRPr="009578E1">
        <w:rPr>
          <w:rFonts w:eastAsia="Times New Roman" w:cs="Tahoma"/>
          <w:iCs/>
          <w:color w:val="000000"/>
        </w:rPr>
        <w:t xml:space="preserve">had a general idea </w:t>
      </w:r>
      <w:r w:rsidR="005F1854">
        <w:rPr>
          <w:rFonts w:eastAsia="Times New Roman" w:cs="Tahoma"/>
          <w:iCs/>
          <w:color w:val="000000"/>
        </w:rPr>
        <w:t xml:space="preserve">about </w:t>
      </w:r>
      <w:r w:rsidRPr="009578E1">
        <w:rPr>
          <w:rFonts w:eastAsia="Times New Roman" w:cs="Tahoma"/>
          <w:iCs/>
          <w:color w:val="000000"/>
        </w:rPr>
        <w:t xml:space="preserve">what constitutes “change” in </w:t>
      </w:r>
      <w:r w:rsidR="005F1854">
        <w:rPr>
          <w:rFonts w:eastAsia="Times New Roman" w:cs="Tahoma"/>
          <w:iCs/>
          <w:color w:val="000000"/>
        </w:rPr>
        <w:t xml:space="preserve">the </w:t>
      </w:r>
      <w:r w:rsidRPr="009578E1">
        <w:rPr>
          <w:rFonts w:eastAsia="Times New Roman" w:cs="Tahoma"/>
          <w:iCs/>
          <w:color w:val="000000"/>
        </w:rPr>
        <w:t xml:space="preserve">Africa RISING </w:t>
      </w:r>
      <w:r w:rsidR="005F1854">
        <w:rPr>
          <w:rFonts w:eastAsia="Times New Roman" w:cs="Tahoma"/>
          <w:iCs/>
          <w:color w:val="000000"/>
        </w:rPr>
        <w:t>(AR) context, which can be either or all of the following characteristics:</w:t>
      </w:r>
    </w:p>
    <w:p w:rsidR="00233CBE" w:rsidRPr="009578E1" w:rsidRDefault="00233CBE" w:rsidP="007371CA">
      <w:pPr>
        <w:numPr>
          <w:ilvl w:val="0"/>
          <w:numId w:val="1"/>
        </w:numPr>
        <w:spacing w:after="0" w:line="240" w:lineRule="auto"/>
        <w:rPr>
          <w:rFonts w:eastAsia="Times New Roman" w:cs="Tahoma"/>
          <w:color w:val="000000"/>
        </w:rPr>
      </w:pPr>
      <w:r w:rsidRPr="009578E1">
        <w:rPr>
          <w:rFonts w:eastAsia="Times New Roman" w:cs="Tahoma"/>
          <w:iCs/>
          <w:color w:val="000000"/>
        </w:rPr>
        <w:t xml:space="preserve">A </w:t>
      </w:r>
      <w:r w:rsidRPr="009578E1">
        <w:rPr>
          <w:rFonts w:eastAsia="Times New Roman" w:cs="Tahoma"/>
          <w:b/>
          <w:iCs/>
          <w:color w:val="000000"/>
        </w:rPr>
        <w:t>“Change”</w:t>
      </w:r>
      <w:r w:rsidRPr="009578E1">
        <w:rPr>
          <w:rFonts w:eastAsia="Times New Roman" w:cs="Tahoma"/>
          <w:iCs/>
          <w:color w:val="000000"/>
        </w:rPr>
        <w:t xml:space="preserve"> reflects AR </w:t>
      </w:r>
      <w:r w:rsidRPr="009578E1">
        <w:rPr>
          <w:rFonts w:eastAsia="Times New Roman" w:cs="Tahoma"/>
          <w:b/>
          <w:bCs/>
          <w:iCs/>
          <w:color w:val="000000"/>
        </w:rPr>
        <w:t xml:space="preserve">core research agendas and </w:t>
      </w:r>
      <w:r w:rsidRPr="005F1854">
        <w:rPr>
          <w:rFonts w:eastAsia="Times New Roman" w:cs="Tahoma"/>
          <w:b/>
          <w:bCs/>
          <w:i/>
          <w:iCs/>
          <w:color w:val="000000"/>
        </w:rPr>
        <w:t>Feed</w:t>
      </w:r>
      <w:r w:rsidR="005F1854" w:rsidRPr="005F1854">
        <w:rPr>
          <w:rFonts w:eastAsia="Times New Roman" w:cs="Tahoma"/>
          <w:b/>
          <w:bCs/>
          <w:i/>
          <w:iCs/>
          <w:color w:val="000000"/>
        </w:rPr>
        <w:t xml:space="preserve"> </w:t>
      </w:r>
      <w:r w:rsidRPr="005F1854">
        <w:rPr>
          <w:rFonts w:eastAsia="Times New Roman" w:cs="Tahoma"/>
          <w:b/>
          <w:bCs/>
          <w:i/>
          <w:iCs/>
          <w:color w:val="000000"/>
        </w:rPr>
        <w:t>the</w:t>
      </w:r>
      <w:r w:rsidR="005F1854" w:rsidRPr="005F1854">
        <w:rPr>
          <w:rFonts w:eastAsia="Times New Roman" w:cs="Tahoma"/>
          <w:b/>
          <w:bCs/>
          <w:i/>
          <w:iCs/>
          <w:color w:val="000000"/>
        </w:rPr>
        <w:t xml:space="preserve"> Future</w:t>
      </w:r>
      <w:r w:rsidR="005F1854">
        <w:rPr>
          <w:rFonts w:eastAsia="Times New Roman" w:cs="Tahoma"/>
          <w:b/>
          <w:bCs/>
          <w:iCs/>
          <w:color w:val="000000"/>
        </w:rPr>
        <w:t xml:space="preserve"> </w:t>
      </w:r>
      <w:r w:rsidRPr="009578E1">
        <w:rPr>
          <w:rFonts w:eastAsia="Times New Roman" w:cs="Tahoma"/>
          <w:b/>
          <w:bCs/>
          <w:iCs/>
          <w:color w:val="000000"/>
        </w:rPr>
        <w:t>focus areas</w:t>
      </w:r>
      <w:r w:rsidR="005F1854">
        <w:rPr>
          <w:rFonts w:eastAsia="Times New Roman" w:cs="Tahoma"/>
          <w:iCs/>
          <w:color w:val="000000"/>
        </w:rPr>
        <w:t>:</w:t>
      </w:r>
      <w:r w:rsidR="00212ABC" w:rsidRPr="009578E1">
        <w:rPr>
          <w:rFonts w:eastAsia="Times New Roman" w:cs="Tahoma"/>
          <w:iCs/>
          <w:color w:val="000000"/>
        </w:rPr>
        <w:t xml:space="preserve"> Inclusive agriculture sector growth;</w:t>
      </w:r>
      <w:r w:rsidRPr="009578E1">
        <w:rPr>
          <w:rFonts w:eastAsia="Times New Roman" w:cs="Tahoma"/>
          <w:iCs/>
          <w:color w:val="000000"/>
        </w:rPr>
        <w:t xml:space="preserve"> maintained</w:t>
      </w:r>
      <w:r w:rsidR="005F1854">
        <w:rPr>
          <w:rFonts w:eastAsia="Times New Roman" w:cs="Tahoma"/>
          <w:iCs/>
          <w:color w:val="000000"/>
        </w:rPr>
        <w:t>/improved natural resource base;</w:t>
      </w:r>
      <w:r w:rsidRPr="009578E1">
        <w:rPr>
          <w:rFonts w:eastAsia="Times New Roman" w:cs="Tahoma"/>
          <w:iCs/>
          <w:color w:val="000000"/>
        </w:rPr>
        <w:t xml:space="preserve"> gender inte</w:t>
      </w:r>
      <w:r w:rsidR="005F1854">
        <w:rPr>
          <w:rFonts w:eastAsia="Times New Roman" w:cs="Tahoma"/>
          <w:iCs/>
          <w:color w:val="000000"/>
        </w:rPr>
        <w:t>gration;</w:t>
      </w:r>
      <w:r w:rsidRPr="009578E1">
        <w:rPr>
          <w:rFonts w:eastAsia="Times New Roman" w:cs="Tahoma"/>
          <w:iCs/>
          <w:color w:val="000000"/>
        </w:rPr>
        <w:t xml:space="preserve"> improved nutr</w:t>
      </w:r>
      <w:r w:rsidR="00CF125B" w:rsidRPr="009578E1">
        <w:rPr>
          <w:rFonts w:eastAsia="Times New Roman" w:cs="Tahoma"/>
          <w:iCs/>
          <w:color w:val="000000"/>
        </w:rPr>
        <w:t>ition</w:t>
      </w:r>
      <w:r w:rsidR="005F1854">
        <w:rPr>
          <w:rFonts w:eastAsia="Times New Roman" w:cs="Tahoma"/>
          <w:iCs/>
          <w:color w:val="000000"/>
        </w:rPr>
        <w:t>;</w:t>
      </w:r>
      <w:r w:rsidR="00CF125B" w:rsidRPr="009578E1">
        <w:rPr>
          <w:rFonts w:eastAsia="Times New Roman" w:cs="Tahoma"/>
          <w:iCs/>
          <w:color w:val="000000"/>
        </w:rPr>
        <w:t xml:space="preserve"> public-</w:t>
      </w:r>
      <w:r w:rsidR="00212ABC" w:rsidRPr="009578E1">
        <w:rPr>
          <w:rFonts w:eastAsia="Times New Roman" w:cs="Tahoma"/>
          <w:iCs/>
          <w:color w:val="000000"/>
        </w:rPr>
        <w:t>private sector partnership</w:t>
      </w:r>
      <w:r w:rsidR="005F1854">
        <w:rPr>
          <w:rFonts w:eastAsia="Times New Roman" w:cs="Tahoma"/>
          <w:iCs/>
          <w:color w:val="000000"/>
        </w:rPr>
        <w:t>;</w:t>
      </w:r>
      <w:r w:rsidR="00CF125B" w:rsidRPr="009578E1">
        <w:rPr>
          <w:rFonts w:eastAsia="Times New Roman" w:cs="Tahoma"/>
          <w:iCs/>
          <w:color w:val="000000"/>
        </w:rPr>
        <w:t xml:space="preserve"> re</w:t>
      </w:r>
      <w:r w:rsidR="005F1854">
        <w:rPr>
          <w:rFonts w:eastAsia="Times New Roman" w:cs="Tahoma"/>
          <w:iCs/>
          <w:color w:val="000000"/>
        </w:rPr>
        <w:t>search and capacity development;</w:t>
      </w:r>
    </w:p>
    <w:p w:rsidR="00233CBE" w:rsidRPr="009578E1" w:rsidRDefault="00233CBE" w:rsidP="007371CA">
      <w:pPr>
        <w:numPr>
          <w:ilvl w:val="0"/>
          <w:numId w:val="1"/>
        </w:numPr>
        <w:spacing w:after="0" w:line="240" w:lineRule="auto"/>
        <w:rPr>
          <w:rFonts w:eastAsia="Times New Roman" w:cs="Tahoma"/>
          <w:color w:val="000000"/>
        </w:rPr>
      </w:pPr>
      <w:r w:rsidRPr="009578E1">
        <w:rPr>
          <w:rFonts w:eastAsia="Times New Roman" w:cs="Tahoma"/>
          <w:iCs/>
          <w:color w:val="000000"/>
        </w:rPr>
        <w:t>The change mentioned has substantial effect on external end users or stakeholders</w:t>
      </w:r>
      <w:r w:rsidR="005F1854">
        <w:rPr>
          <w:rFonts w:eastAsia="Times New Roman" w:cs="Tahoma"/>
          <w:iCs/>
          <w:color w:val="000000"/>
        </w:rPr>
        <w:t xml:space="preserve"> </w:t>
      </w:r>
      <w:r w:rsidRPr="009578E1">
        <w:rPr>
          <w:rFonts w:eastAsia="Times New Roman" w:cs="Tahoma"/>
          <w:iCs/>
          <w:color w:val="000000"/>
        </w:rPr>
        <w:t>/ is relevant for</w:t>
      </w:r>
      <w:r w:rsidRPr="0085591F">
        <w:rPr>
          <w:rFonts w:eastAsia="Times New Roman" w:cs="Tahoma"/>
          <w:iCs/>
          <w:color w:val="000000"/>
        </w:rPr>
        <w:t xml:space="preserve"> </w:t>
      </w:r>
      <w:r w:rsidRPr="0085591F">
        <w:rPr>
          <w:rFonts w:eastAsia="Times New Roman" w:cs="Tahoma"/>
          <w:bCs/>
          <w:iCs/>
          <w:color w:val="000000"/>
        </w:rPr>
        <w:t>development</w:t>
      </w:r>
      <w:r w:rsidRPr="009578E1">
        <w:rPr>
          <w:rFonts w:eastAsia="Times New Roman" w:cs="Tahoma"/>
          <w:iCs/>
          <w:color w:val="000000"/>
        </w:rPr>
        <w:t> (</w:t>
      </w:r>
      <w:r w:rsidR="005F1854">
        <w:rPr>
          <w:rFonts w:eastAsia="Times New Roman" w:cs="Tahoma"/>
          <w:iCs/>
          <w:color w:val="000000"/>
        </w:rPr>
        <w:t xml:space="preserve">has emerging </w:t>
      </w:r>
      <w:r w:rsidRPr="009578E1">
        <w:rPr>
          <w:rFonts w:eastAsia="Times New Roman" w:cs="Tahoma"/>
          <w:iCs/>
          <w:color w:val="000000"/>
        </w:rPr>
        <w:t>potential for </w:t>
      </w:r>
      <w:r w:rsidRPr="0085591F">
        <w:rPr>
          <w:rFonts w:eastAsia="Times New Roman" w:cs="Tahoma"/>
          <w:bCs/>
          <w:iCs/>
          <w:color w:val="000000"/>
        </w:rPr>
        <w:t>impact</w:t>
      </w:r>
      <w:r w:rsidRPr="009578E1">
        <w:rPr>
          <w:rFonts w:eastAsia="Times New Roman" w:cs="Tahoma"/>
          <w:iCs/>
          <w:color w:val="000000"/>
        </w:rPr>
        <w:t>).  This effect has good probability of repercussions</w:t>
      </w:r>
      <w:r w:rsidR="005F1854">
        <w:rPr>
          <w:rFonts w:eastAsia="Times New Roman" w:cs="Tahoma"/>
          <w:iCs/>
          <w:color w:val="000000"/>
        </w:rPr>
        <w:t xml:space="preserve"> </w:t>
      </w:r>
      <w:r w:rsidRPr="009578E1">
        <w:rPr>
          <w:rFonts w:eastAsia="Times New Roman" w:cs="Tahoma"/>
          <w:iCs/>
          <w:color w:val="000000"/>
        </w:rPr>
        <w:t>/ growth</w:t>
      </w:r>
      <w:r w:rsidR="005F1854">
        <w:rPr>
          <w:rFonts w:eastAsia="Times New Roman" w:cs="Tahoma"/>
          <w:iCs/>
          <w:color w:val="000000"/>
        </w:rPr>
        <w:t xml:space="preserve"> / expansion in the future;</w:t>
      </w:r>
    </w:p>
    <w:p w:rsidR="00233CBE" w:rsidRPr="0085591F" w:rsidRDefault="005F1854" w:rsidP="007371CA">
      <w:pPr>
        <w:numPr>
          <w:ilvl w:val="0"/>
          <w:numId w:val="1"/>
        </w:numPr>
        <w:spacing w:after="0" w:line="240" w:lineRule="auto"/>
        <w:textAlignment w:val="baseline"/>
        <w:rPr>
          <w:rFonts w:eastAsia="Times New Roman" w:cs="Tahoma"/>
          <w:color w:val="000000"/>
        </w:rPr>
      </w:pPr>
      <w:r>
        <w:rPr>
          <w:rFonts w:eastAsia="Times New Roman" w:cs="Tahoma"/>
          <w:iCs/>
          <w:color w:val="000000"/>
        </w:rPr>
        <w:t>It d</w:t>
      </w:r>
      <w:r w:rsidR="00233CBE" w:rsidRPr="009578E1">
        <w:rPr>
          <w:rFonts w:eastAsia="Times New Roman" w:cs="Tahoma"/>
          <w:iCs/>
          <w:color w:val="000000"/>
        </w:rPr>
        <w:t xml:space="preserve">emonstrates </w:t>
      </w:r>
      <w:r>
        <w:rPr>
          <w:rFonts w:eastAsia="Times New Roman" w:cs="Tahoma"/>
          <w:iCs/>
          <w:color w:val="000000"/>
        </w:rPr>
        <w:t xml:space="preserve">the </w:t>
      </w:r>
      <w:r w:rsidR="00233CBE" w:rsidRPr="009578E1">
        <w:rPr>
          <w:rFonts w:eastAsia="Times New Roman" w:cs="Tahoma"/>
          <w:iCs/>
          <w:color w:val="000000"/>
        </w:rPr>
        <w:t xml:space="preserve">quality of </w:t>
      </w:r>
      <w:r>
        <w:rPr>
          <w:rFonts w:eastAsia="Times New Roman" w:cs="Tahoma"/>
          <w:iCs/>
          <w:color w:val="000000"/>
        </w:rPr>
        <w:t xml:space="preserve">the </w:t>
      </w:r>
      <w:r w:rsidR="00233CBE" w:rsidRPr="009578E1">
        <w:rPr>
          <w:rFonts w:eastAsia="Times New Roman" w:cs="Tahoma"/>
          <w:iCs/>
          <w:color w:val="000000"/>
        </w:rPr>
        <w:t>R4D approach, </w:t>
      </w:r>
      <w:r w:rsidR="00233CBE" w:rsidRPr="0085591F">
        <w:rPr>
          <w:rFonts w:eastAsia="Times New Roman" w:cs="Tahoma"/>
          <w:bCs/>
          <w:iCs/>
          <w:color w:val="000000"/>
        </w:rPr>
        <w:t>research and capacity building</w:t>
      </w:r>
      <w:r>
        <w:rPr>
          <w:rFonts w:eastAsia="Times New Roman" w:cs="Tahoma"/>
          <w:bCs/>
          <w:iCs/>
          <w:color w:val="000000"/>
        </w:rPr>
        <w:t>;</w:t>
      </w:r>
    </w:p>
    <w:p w:rsidR="00233CBE" w:rsidRPr="009578E1" w:rsidRDefault="00233CBE" w:rsidP="007371CA">
      <w:pPr>
        <w:numPr>
          <w:ilvl w:val="0"/>
          <w:numId w:val="1"/>
        </w:numPr>
        <w:spacing w:after="0" w:line="240" w:lineRule="auto"/>
        <w:textAlignment w:val="baseline"/>
        <w:rPr>
          <w:rFonts w:eastAsia="Times New Roman" w:cs="Tahoma"/>
          <w:color w:val="000000"/>
        </w:rPr>
      </w:pPr>
      <w:r w:rsidRPr="009578E1">
        <w:rPr>
          <w:rFonts w:eastAsia="Times New Roman" w:cs="Tahoma"/>
          <w:iCs/>
          <w:color w:val="000000"/>
        </w:rPr>
        <w:t>I</w:t>
      </w:r>
      <w:r w:rsidR="005F1854">
        <w:rPr>
          <w:rFonts w:eastAsia="Times New Roman" w:cs="Tahoma"/>
          <w:iCs/>
          <w:color w:val="000000"/>
        </w:rPr>
        <w:t>t i</w:t>
      </w:r>
      <w:r w:rsidRPr="009578E1">
        <w:rPr>
          <w:rFonts w:eastAsia="Times New Roman" w:cs="Tahoma"/>
          <w:iCs/>
          <w:color w:val="000000"/>
        </w:rPr>
        <w:t>mplies a high level of </w:t>
      </w:r>
      <w:r w:rsidRPr="0085591F">
        <w:rPr>
          <w:rFonts w:eastAsia="Times New Roman" w:cs="Tahoma"/>
          <w:bCs/>
          <w:iCs/>
          <w:color w:val="000000"/>
        </w:rPr>
        <w:t>collaboration</w:t>
      </w:r>
      <w:r w:rsidRPr="009578E1">
        <w:rPr>
          <w:rFonts w:eastAsia="Times New Roman" w:cs="Tahoma"/>
          <w:iCs/>
          <w:color w:val="000000"/>
        </w:rPr>
        <w:t> with stakeho</w:t>
      </w:r>
      <w:r w:rsidR="005F1854">
        <w:rPr>
          <w:rFonts w:eastAsia="Times New Roman" w:cs="Tahoma"/>
          <w:iCs/>
          <w:color w:val="000000"/>
        </w:rPr>
        <w:t>lders/engagement with partners/</w:t>
      </w:r>
      <w:r w:rsidRPr="009578E1">
        <w:rPr>
          <w:rFonts w:eastAsia="Times New Roman" w:cs="Tahoma"/>
          <w:iCs/>
          <w:color w:val="000000"/>
        </w:rPr>
        <w:t>next use</w:t>
      </w:r>
      <w:r w:rsidR="005F1854">
        <w:rPr>
          <w:rFonts w:eastAsia="Times New Roman" w:cs="Tahoma"/>
          <w:iCs/>
          <w:color w:val="000000"/>
        </w:rPr>
        <w:t>rs of research; it</w:t>
      </w:r>
      <w:r w:rsidRPr="009578E1">
        <w:rPr>
          <w:rFonts w:eastAsia="Times New Roman" w:cs="Tahoma"/>
          <w:iCs/>
          <w:color w:val="000000"/>
        </w:rPr>
        <w:t xml:space="preserve"> presents </w:t>
      </w:r>
      <w:r w:rsidRPr="0085591F">
        <w:rPr>
          <w:rFonts w:eastAsia="Times New Roman" w:cs="Tahoma"/>
          <w:iCs/>
          <w:color w:val="000000"/>
        </w:rPr>
        <w:t>a </w:t>
      </w:r>
      <w:r w:rsidRPr="0085591F">
        <w:rPr>
          <w:rFonts w:eastAsia="Times New Roman" w:cs="Tahoma"/>
          <w:bCs/>
          <w:iCs/>
          <w:color w:val="000000"/>
        </w:rPr>
        <w:t>linking</w:t>
      </w:r>
      <w:r w:rsidR="005F1854">
        <w:rPr>
          <w:rFonts w:eastAsia="Times New Roman" w:cs="Tahoma"/>
          <w:iCs/>
          <w:color w:val="000000"/>
        </w:rPr>
        <w:t> value;</w:t>
      </w:r>
    </w:p>
    <w:p w:rsidR="00233CBE" w:rsidRPr="009578E1" w:rsidRDefault="005F1854" w:rsidP="007371CA">
      <w:pPr>
        <w:numPr>
          <w:ilvl w:val="0"/>
          <w:numId w:val="1"/>
        </w:numPr>
        <w:spacing w:after="0" w:line="240" w:lineRule="auto"/>
        <w:rPr>
          <w:rFonts w:eastAsia="Times New Roman" w:cs="Tahoma"/>
          <w:color w:val="000000"/>
        </w:rPr>
      </w:pPr>
      <w:r>
        <w:rPr>
          <w:rFonts w:eastAsia="Times New Roman" w:cs="Tahoma"/>
          <w:iCs/>
          <w:color w:val="000000"/>
        </w:rPr>
        <w:t>It d</w:t>
      </w:r>
      <w:r w:rsidR="00233CBE" w:rsidRPr="009578E1">
        <w:rPr>
          <w:rFonts w:eastAsia="Times New Roman" w:cs="Tahoma"/>
          <w:iCs/>
          <w:color w:val="000000"/>
        </w:rPr>
        <w:t>enotes unexpected results</w:t>
      </w:r>
      <w:r>
        <w:rPr>
          <w:rFonts w:eastAsia="Times New Roman" w:cs="Tahoma"/>
          <w:iCs/>
          <w:color w:val="000000"/>
        </w:rPr>
        <w:t>,</w:t>
      </w:r>
      <w:r w:rsidR="00233CBE" w:rsidRPr="008022DA">
        <w:rPr>
          <w:rFonts w:eastAsia="Times New Roman" w:cs="Tahoma"/>
          <w:iCs/>
          <w:color w:val="000000"/>
        </w:rPr>
        <w:t> </w:t>
      </w:r>
      <w:r w:rsidR="00233CBE" w:rsidRPr="008022DA">
        <w:rPr>
          <w:rFonts w:eastAsia="Times New Roman" w:cs="Tahoma"/>
          <w:bCs/>
          <w:iCs/>
          <w:color w:val="000000"/>
        </w:rPr>
        <w:t>surprises</w:t>
      </w:r>
      <w:r>
        <w:rPr>
          <w:rFonts w:eastAsia="Times New Roman" w:cs="Tahoma"/>
          <w:iCs/>
          <w:color w:val="000000"/>
        </w:rPr>
        <w:t>,</w:t>
      </w:r>
      <w:r w:rsidR="00233CBE" w:rsidRPr="009578E1">
        <w:rPr>
          <w:rFonts w:eastAsia="Times New Roman" w:cs="Tahoma"/>
          <w:iCs/>
          <w:color w:val="000000"/>
        </w:rPr>
        <w:t xml:space="preserve"> unexpected su</w:t>
      </w:r>
      <w:r>
        <w:rPr>
          <w:rFonts w:eastAsia="Times New Roman" w:cs="Tahoma"/>
          <w:iCs/>
          <w:color w:val="000000"/>
        </w:rPr>
        <w:t xml:space="preserve">ccess under adverse conditions; it </w:t>
      </w:r>
      <w:r w:rsidR="00233CBE" w:rsidRPr="009578E1">
        <w:rPr>
          <w:rFonts w:eastAsia="Times New Roman" w:cs="Tahoma"/>
          <w:iCs/>
          <w:color w:val="000000"/>
        </w:rPr>
        <w:t>presents a high level of applied adaptive management</w:t>
      </w:r>
      <w:r>
        <w:rPr>
          <w:rFonts w:eastAsia="Times New Roman" w:cs="Tahoma"/>
          <w:iCs/>
          <w:color w:val="000000"/>
        </w:rPr>
        <w:t xml:space="preserve"> / innovation in response;</w:t>
      </w:r>
    </w:p>
    <w:p w:rsidR="00233CBE" w:rsidRPr="009578E1" w:rsidRDefault="00AC53DA" w:rsidP="007371CA">
      <w:pPr>
        <w:numPr>
          <w:ilvl w:val="0"/>
          <w:numId w:val="1"/>
        </w:numPr>
        <w:spacing w:after="0" w:line="240" w:lineRule="auto"/>
        <w:rPr>
          <w:rFonts w:eastAsia="Times New Roman" w:cs="Tahoma"/>
          <w:color w:val="000000"/>
        </w:rPr>
      </w:pPr>
      <w:r>
        <w:rPr>
          <w:rFonts w:eastAsia="Times New Roman" w:cs="Tahoma"/>
          <w:iCs/>
          <w:color w:val="000000"/>
        </w:rPr>
        <w:lastRenderedPageBreak/>
        <w:t>A quality story that catches</w:t>
      </w:r>
      <w:r w:rsidR="00233CBE" w:rsidRPr="009578E1">
        <w:rPr>
          <w:rFonts w:eastAsia="Times New Roman" w:cs="Tahoma"/>
          <w:iCs/>
          <w:color w:val="000000"/>
        </w:rPr>
        <w:t xml:space="preserve"> the attention of the reader</w:t>
      </w:r>
      <w:r w:rsidR="005F1854">
        <w:rPr>
          <w:rFonts w:eastAsia="Times New Roman" w:cs="Tahoma"/>
          <w:iCs/>
          <w:color w:val="000000"/>
        </w:rPr>
        <w:t xml:space="preserve"> </w:t>
      </w:r>
      <w:r w:rsidR="00233CBE" w:rsidRPr="009578E1">
        <w:rPr>
          <w:rFonts w:eastAsia="Times New Roman" w:cs="Tahoma"/>
          <w:iCs/>
          <w:color w:val="000000"/>
        </w:rPr>
        <w:t>- How it is told? </w:t>
      </w:r>
    </w:p>
    <w:p w:rsidR="005F1854" w:rsidRDefault="005F1854" w:rsidP="007371CA">
      <w:pPr>
        <w:spacing w:after="0" w:line="240" w:lineRule="auto"/>
        <w:rPr>
          <w:rFonts w:eastAsia="Times New Roman" w:cs="Tahoma"/>
          <w:b/>
          <w:bCs/>
          <w:iCs/>
          <w:color w:val="000000"/>
        </w:rPr>
      </w:pPr>
    </w:p>
    <w:p w:rsidR="005F1854" w:rsidRPr="009578E1" w:rsidRDefault="005F1854" w:rsidP="007371CA">
      <w:pPr>
        <w:spacing w:after="0" w:line="240" w:lineRule="auto"/>
        <w:rPr>
          <w:rFonts w:eastAsia="Times New Roman" w:cs="Tahoma"/>
          <w:b/>
          <w:bCs/>
          <w:iCs/>
          <w:color w:val="000000"/>
        </w:rPr>
      </w:pPr>
    </w:p>
    <w:p w:rsidR="00233CBE" w:rsidRPr="009578E1" w:rsidRDefault="005F1854" w:rsidP="007371CA">
      <w:pPr>
        <w:spacing w:after="0" w:line="240" w:lineRule="auto"/>
        <w:rPr>
          <w:rFonts w:eastAsia="Times New Roman" w:cs="Tahoma"/>
          <w:color w:val="000000"/>
        </w:rPr>
      </w:pPr>
      <w:r>
        <w:rPr>
          <w:rFonts w:eastAsia="Times New Roman" w:cs="Tahoma"/>
          <w:b/>
          <w:bCs/>
          <w:iCs/>
          <w:color w:val="000000"/>
        </w:rPr>
        <w:t>The p</w:t>
      </w:r>
      <w:r w:rsidR="00233CBE" w:rsidRPr="009578E1">
        <w:rPr>
          <w:rFonts w:eastAsia="Times New Roman" w:cs="Tahoma"/>
          <w:b/>
          <w:bCs/>
          <w:iCs/>
          <w:color w:val="000000"/>
        </w:rPr>
        <w:t>rocess of selecting MSCs</w:t>
      </w:r>
    </w:p>
    <w:p w:rsidR="00233CBE" w:rsidRPr="009578E1" w:rsidRDefault="00233CBE" w:rsidP="007371CA">
      <w:pPr>
        <w:spacing w:after="0" w:line="240" w:lineRule="auto"/>
        <w:rPr>
          <w:rFonts w:eastAsia="Times New Roman" w:cs="Tahoma"/>
          <w:color w:val="000000"/>
        </w:rPr>
      </w:pPr>
      <w:r w:rsidRPr="009578E1">
        <w:rPr>
          <w:rFonts w:eastAsia="Times New Roman" w:cs="Tahoma"/>
          <w:iCs/>
          <w:color w:val="000000"/>
        </w:rPr>
        <w:t>After potential change stories that have been identified b</w:t>
      </w:r>
      <w:r w:rsidR="003F2483">
        <w:rPr>
          <w:rFonts w:eastAsia="Times New Roman" w:cs="Tahoma"/>
          <w:iCs/>
          <w:color w:val="000000"/>
        </w:rPr>
        <w:t>y IP members are captured</w:t>
      </w:r>
      <w:r w:rsidR="00096F88">
        <w:rPr>
          <w:rFonts w:eastAsia="Times New Roman" w:cs="Tahoma"/>
          <w:iCs/>
          <w:color w:val="000000"/>
        </w:rPr>
        <w:t xml:space="preserve"> (recorded by someone in the IP team)</w:t>
      </w:r>
      <w:r w:rsidR="003F2483">
        <w:rPr>
          <w:rFonts w:eastAsia="Times New Roman" w:cs="Tahoma"/>
          <w:iCs/>
          <w:color w:val="000000"/>
        </w:rPr>
        <w:t xml:space="preserve">, IP technical group </w:t>
      </w:r>
      <w:r w:rsidR="00096F88">
        <w:rPr>
          <w:rFonts w:eastAsia="Times New Roman" w:cs="Tahoma"/>
          <w:iCs/>
          <w:color w:val="000000"/>
        </w:rPr>
        <w:t xml:space="preserve">(TG) </w:t>
      </w:r>
      <w:r w:rsidRPr="009578E1">
        <w:rPr>
          <w:rFonts w:eastAsia="Times New Roman" w:cs="Tahoma"/>
          <w:iCs/>
          <w:color w:val="000000"/>
        </w:rPr>
        <w:t>members will go through a process of selecting “most significant stories” as proposed:</w:t>
      </w:r>
    </w:p>
    <w:p w:rsidR="00233CBE" w:rsidRPr="009578E1" w:rsidRDefault="00233CBE" w:rsidP="007371CA">
      <w:pPr>
        <w:spacing w:after="0" w:line="240" w:lineRule="auto"/>
        <w:ind w:left="720"/>
        <w:rPr>
          <w:rFonts w:eastAsia="Times New Roman" w:cs="Tahoma"/>
          <w:color w:val="000000"/>
        </w:rPr>
      </w:pPr>
      <w:r w:rsidRPr="009578E1">
        <w:rPr>
          <w:rFonts w:eastAsia="Times New Roman" w:cs="Tahoma"/>
          <w:iCs/>
          <w:color w:val="000000"/>
        </w:rPr>
        <w:t> </w:t>
      </w:r>
    </w:p>
    <w:p w:rsidR="00233CBE" w:rsidRPr="00096F88" w:rsidRDefault="00233CBE" w:rsidP="00096F88">
      <w:pPr>
        <w:pStyle w:val="ListParagraph"/>
        <w:numPr>
          <w:ilvl w:val="0"/>
          <w:numId w:val="12"/>
        </w:numPr>
        <w:spacing w:after="0" w:line="240" w:lineRule="auto"/>
        <w:rPr>
          <w:rFonts w:eastAsia="Times New Roman" w:cs="Tahoma"/>
          <w:color w:val="000000"/>
        </w:rPr>
      </w:pPr>
      <w:r w:rsidRPr="00096F88">
        <w:rPr>
          <w:rFonts w:eastAsia="Times New Roman" w:cs="Tahoma"/>
          <w:iCs/>
          <w:color w:val="000000"/>
        </w:rPr>
        <w:t xml:space="preserve">IP TG members </w:t>
      </w:r>
      <w:r w:rsidR="00096F88">
        <w:rPr>
          <w:rFonts w:eastAsia="Times New Roman" w:cs="Tahoma"/>
          <w:iCs/>
          <w:color w:val="000000"/>
        </w:rPr>
        <w:t xml:space="preserve">agree to use </w:t>
      </w:r>
      <w:r w:rsidRPr="00096F88">
        <w:rPr>
          <w:rFonts w:eastAsia="Times New Roman" w:cs="Tahoma"/>
          <w:iCs/>
          <w:color w:val="000000"/>
        </w:rPr>
        <w:t xml:space="preserve">the </w:t>
      </w:r>
      <w:r w:rsidR="00096F88">
        <w:rPr>
          <w:rFonts w:eastAsia="Times New Roman" w:cs="Tahoma"/>
          <w:iCs/>
          <w:color w:val="000000"/>
        </w:rPr>
        <w:t xml:space="preserve">same </w:t>
      </w:r>
      <w:r w:rsidRPr="00096F88">
        <w:rPr>
          <w:rFonts w:eastAsia="Times New Roman" w:cs="Tahoma"/>
          <w:iCs/>
          <w:color w:val="000000"/>
        </w:rPr>
        <w:t xml:space="preserve">criteria </w:t>
      </w:r>
      <w:r w:rsidR="00096F88">
        <w:rPr>
          <w:rFonts w:eastAsia="Times New Roman" w:cs="Tahoma"/>
          <w:iCs/>
          <w:color w:val="000000"/>
        </w:rPr>
        <w:t>in order</w:t>
      </w:r>
      <w:r w:rsidRPr="00096F88">
        <w:rPr>
          <w:rFonts w:eastAsia="Times New Roman" w:cs="Tahoma"/>
          <w:iCs/>
          <w:color w:val="000000"/>
        </w:rPr>
        <w:t xml:space="preserve"> to choose a story</w:t>
      </w:r>
    </w:p>
    <w:p w:rsidR="00233CBE" w:rsidRPr="00096F88" w:rsidRDefault="00546B49" w:rsidP="00096F88">
      <w:pPr>
        <w:pStyle w:val="ListParagraph"/>
        <w:numPr>
          <w:ilvl w:val="0"/>
          <w:numId w:val="12"/>
        </w:numPr>
        <w:spacing w:after="0" w:line="240" w:lineRule="auto"/>
        <w:rPr>
          <w:rFonts w:eastAsia="Times New Roman" w:cs="Tahoma"/>
          <w:color w:val="000000"/>
        </w:rPr>
      </w:pPr>
      <w:r w:rsidRPr="00096F88">
        <w:rPr>
          <w:rFonts w:eastAsia="Times New Roman" w:cs="Tahoma"/>
          <w:iCs/>
          <w:color w:val="000000"/>
        </w:rPr>
        <w:t>Each IP technical group</w:t>
      </w:r>
      <w:r w:rsidR="00233CBE" w:rsidRPr="00096F88">
        <w:rPr>
          <w:rFonts w:eastAsia="Times New Roman" w:cs="Tahoma"/>
          <w:iCs/>
          <w:color w:val="000000"/>
        </w:rPr>
        <w:t xml:space="preserve"> member grades all the stories against the</w:t>
      </w:r>
      <w:r w:rsidR="00096F88">
        <w:rPr>
          <w:rFonts w:eastAsia="Times New Roman" w:cs="Tahoma"/>
          <w:iCs/>
          <w:color w:val="000000"/>
        </w:rPr>
        <w:t>se</w:t>
      </w:r>
      <w:r w:rsidR="00233CBE" w:rsidRPr="00096F88">
        <w:rPr>
          <w:rFonts w:eastAsia="Times New Roman" w:cs="Tahoma"/>
          <w:iCs/>
          <w:color w:val="000000"/>
        </w:rPr>
        <w:t xml:space="preserve"> established criteria</w:t>
      </w:r>
    </w:p>
    <w:p w:rsidR="00096F88" w:rsidRPr="00096F88" w:rsidRDefault="00096F88" w:rsidP="00096F88">
      <w:pPr>
        <w:pStyle w:val="ListParagraph"/>
        <w:numPr>
          <w:ilvl w:val="0"/>
          <w:numId w:val="12"/>
        </w:numPr>
        <w:spacing w:after="0" w:line="240" w:lineRule="auto"/>
        <w:rPr>
          <w:rFonts w:eastAsia="Times New Roman" w:cs="Tahoma"/>
          <w:color w:val="000000"/>
        </w:rPr>
      </w:pPr>
      <w:r w:rsidRPr="00096F88">
        <w:rPr>
          <w:rFonts w:eastAsia="Times New Roman" w:cs="Times New Roman"/>
          <w:iCs/>
          <w:color w:val="000000"/>
        </w:rPr>
        <w:t>E</w:t>
      </w:r>
      <w:r w:rsidRPr="00096F88">
        <w:rPr>
          <w:rFonts w:eastAsia="Times New Roman" w:cs="Tahoma"/>
          <w:iCs/>
          <w:color w:val="000000"/>
        </w:rPr>
        <w:t>verybody reads the stories (individually), and chooses the one that best answers the question: "From among all these significant changes, what do you think was the most significant change of all?"</w:t>
      </w:r>
    </w:p>
    <w:p w:rsidR="00233CBE" w:rsidRPr="00096F88" w:rsidRDefault="00233CBE" w:rsidP="00096F88">
      <w:pPr>
        <w:pStyle w:val="ListParagraph"/>
        <w:numPr>
          <w:ilvl w:val="0"/>
          <w:numId w:val="12"/>
        </w:numPr>
        <w:spacing w:after="0" w:line="240" w:lineRule="auto"/>
        <w:rPr>
          <w:rFonts w:eastAsia="Times New Roman" w:cs="Tahoma"/>
          <w:color w:val="000000"/>
        </w:rPr>
      </w:pPr>
      <w:r w:rsidRPr="00096F88">
        <w:rPr>
          <w:rFonts w:eastAsia="Times New Roman" w:cs="Tahoma"/>
          <w:iCs/>
          <w:color w:val="000000"/>
        </w:rPr>
        <w:t>The group holds a conversation about the value of the reported changes, the stories themselves, and their individual choices</w:t>
      </w:r>
    </w:p>
    <w:p w:rsidR="00233CBE" w:rsidRPr="00096F88" w:rsidRDefault="00233CBE" w:rsidP="00096F88">
      <w:pPr>
        <w:pStyle w:val="ListParagraph"/>
        <w:numPr>
          <w:ilvl w:val="0"/>
          <w:numId w:val="12"/>
        </w:numPr>
        <w:spacing w:after="0" w:line="240" w:lineRule="auto"/>
        <w:rPr>
          <w:rFonts w:eastAsia="Times New Roman" w:cs="Tahoma"/>
          <w:color w:val="000000"/>
        </w:rPr>
      </w:pPr>
      <w:r w:rsidRPr="00096F88">
        <w:rPr>
          <w:rFonts w:eastAsia="Times New Roman" w:cs="Tahoma"/>
          <w:iCs/>
          <w:color w:val="000000"/>
        </w:rPr>
        <w:t>The group decides which stories are felt to be most significant (</w:t>
      </w:r>
      <w:r w:rsidR="00096F88">
        <w:rPr>
          <w:rFonts w:eastAsia="Times New Roman" w:cs="Tahoma"/>
          <w:iCs/>
          <w:color w:val="000000"/>
        </w:rPr>
        <w:t xml:space="preserve">preferably </w:t>
      </w:r>
      <w:r w:rsidRPr="00096F88">
        <w:rPr>
          <w:rFonts w:eastAsia="Times New Roman" w:cs="Tahoma"/>
          <w:iCs/>
          <w:color w:val="000000"/>
        </w:rPr>
        <w:t>by consensus</w:t>
      </w:r>
      <w:r w:rsidR="00096F88">
        <w:rPr>
          <w:rFonts w:eastAsia="Times New Roman" w:cs="Tahoma"/>
          <w:iCs/>
          <w:color w:val="000000"/>
        </w:rPr>
        <w:t>, and in the failing case by a</w:t>
      </w:r>
      <w:r w:rsidRPr="00096F88">
        <w:rPr>
          <w:rFonts w:eastAsia="Times New Roman" w:cs="Tahoma"/>
          <w:iCs/>
          <w:color w:val="000000"/>
        </w:rPr>
        <w:t xml:space="preserve"> majority vote)</w:t>
      </w:r>
    </w:p>
    <w:p w:rsidR="00233CBE" w:rsidRPr="00096F88" w:rsidRDefault="00233CBE" w:rsidP="00096F88">
      <w:pPr>
        <w:pStyle w:val="ListParagraph"/>
        <w:numPr>
          <w:ilvl w:val="0"/>
          <w:numId w:val="12"/>
        </w:numPr>
        <w:spacing w:after="0" w:line="240" w:lineRule="auto"/>
        <w:rPr>
          <w:rFonts w:eastAsia="Times New Roman" w:cs="Tahoma"/>
          <w:iCs/>
          <w:color w:val="000000"/>
        </w:rPr>
      </w:pPr>
      <w:r w:rsidRPr="00096F88">
        <w:rPr>
          <w:rFonts w:eastAsia="Times New Roman" w:cs="Tahoma"/>
          <w:iCs/>
          <w:color w:val="000000"/>
        </w:rPr>
        <w:t xml:space="preserve">The reasons for the group’s </w:t>
      </w:r>
      <w:r w:rsidR="00FB4B99" w:rsidRPr="00096F88">
        <w:rPr>
          <w:rFonts w:eastAsia="Times New Roman" w:cs="Tahoma"/>
          <w:iCs/>
          <w:color w:val="000000"/>
        </w:rPr>
        <w:t xml:space="preserve">choice(s) and their feedback on the stories </w:t>
      </w:r>
      <w:r w:rsidR="00096F88">
        <w:rPr>
          <w:rFonts w:eastAsia="Times New Roman" w:cs="Tahoma"/>
          <w:iCs/>
          <w:color w:val="000000"/>
        </w:rPr>
        <w:t xml:space="preserve">is </w:t>
      </w:r>
      <w:r w:rsidR="00FB4B99" w:rsidRPr="00096F88">
        <w:rPr>
          <w:rFonts w:eastAsia="Times New Roman" w:cs="Tahoma"/>
          <w:iCs/>
          <w:color w:val="000000"/>
        </w:rPr>
        <w:t>documented</w:t>
      </w:r>
      <w:r w:rsidRPr="00096F88">
        <w:rPr>
          <w:rFonts w:eastAsia="Times New Roman" w:cs="Tahoma"/>
          <w:iCs/>
          <w:color w:val="000000"/>
        </w:rPr>
        <w:t>.</w:t>
      </w:r>
    </w:p>
    <w:p w:rsidR="00354C03" w:rsidRPr="009578E1" w:rsidRDefault="00354C03" w:rsidP="007371CA">
      <w:pPr>
        <w:spacing w:after="0" w:line="240" w:lineRule="auto"/>
        <w:rPr>
          <w:rFonts w:eastAsia="Times New Roman" w:cs="Tahoma"/>
          <w:iCs/>
          <w:color w:val="000000"/>
        </w:rPr>
      </w:pPr>
    </w:p>
    <w:p w:rsidR="00096F88" w:rsidRDefault="003546D4" w:rsidP="00096F88">
      <w:pPr>
        <w:spacing w:after="0" w:line="240" w:lineRule="auto"/>
        <w:rPr>
          <w:rFonts w:eastAsia="Times New Roman" w:cs="Tahoma"/>
          <w:color w:val="000000"/>
        </w:rPr>
      </w:pPr>
      <w:r w:rsidRPr="009578E1">
        <w:rPr>
          <w:rFonts w:eastAsia="Times New Roman" w:cs="Tahoma"/>
          <w:iCs/>
          <w:color w:val="000000"/>
        </w:rPr>
        <w:t>A t</w:t>
      </w:r>
      <w:r w:rsidR="00354C03" w:rsidRPr="009578E1">
        <w:rPr>
          <w:rFonts w:eastAsia="Times New Roman" w:cs="Tahoma"/>
          <w:iCs/>
          <w:color w:val="000000"/>
        </w:rPr>
        <w:t xml:space="preserve">otal of </w:t>
      </w:r>
      <w:r w:rsidR="00FB4B99" w:rsidRPr="009578E1">
        <w:rPr>
          <w:rFonts w:eastAsia="Times New Roman" w:cs="Tahoma"/>
          <w:iCs/>
          <w:color w:val="000000"/>
        </w:rPr>
        <w:t>15 change stories w</w:t>
      </w:r>
      <w:r w:rsidRPr="009578E1">
        <w:rPr>
          <w:rFonts w:eastAsia="Times New Roman" w:cs="Tahoma"/>
          <w:iCs/>
          <w:color w:val="000000"/>
        </w:rPr>
        <w:t>ere collected from 2014 to 2015 but after a round of reflection</w:t>
      </w:r>
      <w:r w:rsidR="00E41883">
        <w:rPr>
          <w:rFonts w:eastAsia="Times New Roman" w:cs="Tahoma"/>
          <w:iCs/>
          <w:color w:val="000000"/>
        </w:rPr>
        <w:t>s</w:t>
      </w:r>
      <w:r w:rsidRPr="009578E1">
        <w:rPr>
          <w:rFonts w:eastAsia="Times New Roman" w:cs="Tahoma"/>
          <w:iCs/>
          <w:color w:val="000000"/>
        </w:rPr>
        <w:t xml:space="preserve"> with the IP technical group members, it was agreed to include 9 of the stories as most significant change </w:t>
      </w:r>
      <w:r w:rsidR="00096F88">
        <w:rPr>
          <w:rFonts w:eastAsia="Times New Roman" w:cs="Tahoma"/>
          <w:iCs/>
          <w:color w:val="000000"/>
        </w:rPr>
        <w:t xml:space="preserve">stories </w:t>
      </w:r>
      <w:r w:rsidRPr="009578E1">
        <w:rPr>
          <w:rFonts w:eastAsia="Times New Roman" w:cs="Tahoma"/>
          <w:iCs/>
          <w:color w:val="000000"/>
        </w:rPr>
        <w:t xml:space="preserve">and </w:t>
      </w:r>
      <w:r w:rsidR="00096F88">
        <w:rPr>
          <w:rFonts w:eastAsia="Times New Roman" w:cs="Tahoma"/>
          <w:iCs/>
          <w:color w:val="000000"/>
        </w:rPr>
        <w:t xml:space="preserve">to </w:t>
      </w:r>
      <w:r w:rsidR="004A7C81">
        <w:rPr>
          <w:rFonts w:eastAsia="Times New Roman" w:cs="Tahoma"/>
          <w:iCs/>
          <w:color w:val="000000"/>
        </w:rPr>
        <w:t>keep</w:t>
      </w:r>
      <w:r w:rsidRPr="009578E1">
        <w:rPr>
          <w:rFonts w:eastAsia="Times New Roman" w:cs="Tahoma"/>
          <w:iCs/>
          <w:color w:val="000000"/>
        </w:rPr>
        <w:t xml:space="preserve"> the rest </w:t>
      </w:r>
      <w:r w:rsidR="00096F88">
        <w:rPr>
          <w:rFonts w:eastAsia="Times New Roman" w:cs="Tahoma"/>
          <w:iCs/>
          <w:color w:val="000000"/>
        </w:rPr>
        <w:t xml:space="preserve">of the stories </w:t>
      </w:r>
      <w:r w:rsidRPr="009578E1">
        <w:rPr>
          <w:rFonts w:eastAsia="Times New Roman" w:cs="Tahoma"/>
          <w:iCs/>
          <w:color w:val="000000"/>
        </w:rPr>
        <w:t xml:space="preserve">until the R4D activity on which the story is </w:t>
      </w:r>
      <w:r w:rsidR="00096F88">
        <w:rPr>
          <w:rFonts w:eastAsia="Times New Roman" w:cs="Tahoma"/>
          <w:iCs/>
          <w:color w:val="000000"/>
        </w:rPr>
        <w:t xml:space="preserve">based </w:t>
      </w:r>
      <w:r w:rsidRPr="009578E1">
        <w:rPr>
          <w:rFonts w:eastAsia="Times New Roman" w:cs="Tahoma"/>
          <w:iCs/>
          <w:color w:val="000000"/>
        </w:rPr>
        <w:t xml:space="preserve">matures </w:t>
      </w:r>
      <w:r w:rsidR="00096F88">
        <w:rPr>
          <w:rFonts w:eastAsia="Times New Roman" w:cs="Tahoma"/>
          <w:iCs/>
          <w:color w:val="000000"/>
        </w:rPr>
        <w:t>and brings potentially more interesting results</w:t>
      </w:r>
      <w:r w:rsidRPr="009578E1">
        <w:rPr>
          <w:rFonts w:eastAsia="Times New Roman" w:cs="Tahoma"/>
          <w:iCs/>
          <w:color w:val="000000"/>
        </w:rPr>
        <w:t xml:space="preserve">.      </w:t>
      </w:r>
      <w:r w:rsidR="00FB4B99" w:rsidRPr="009578E1">
        <w:rPr>
          <w:rFonts w:eastAsia="Times New Roman" w:cs="Tahoma"/>
          <w:iCs/>
          <w:color w:val="000000"/>
        </w:rPr>
        <w:t xml:space="preserve">  </w:t>
      </w:r>
      <w:r w:rsidR="00354C03" w:rsidRPr="009578E1">
        <w:rPr>
          <w:rFonts w:eastAsia="Times New Roman" w:cs="Tahoma"/>
          <w:iCs/>
          <w:color w:val="000000"/>
        </w:rPr>
        <w:t xml:space="preserve"> </w:t>
      </w:r>
    </w:p>
    <w:p w:rsidR="00096F88" w:rsidRDefault="00096F88" w:rsidP="00096F88">
      <w:pPr>
        <w:spacing w:after="0" w:line="240" w:lineRule="auto"/>
        <w:rPr>
          <w:rFonts w:eastAsia="Times New Roman" w:cs="Tahoma"/>
          <w:color w:val="000000"/>
        </w:rPr>
      </w:pPr>
    </w:p>
    <w:p w:rsidR="00096F88" w:rsidRDefault="00096F88" w:rsidP="00096F88">
      <w:pPr>
        <w:spacing w:after="0" w:line="240" w:lineRule="auto"/>
        <w:rPr>
          <w:rFonts w:eastAsia="Times New Roman" w:cs="Tahoma"/>
          <w:color w:val="000000"/>
        </w:rPr>
      </w:pPr>
      <w:r>
        <w:rPr>
          <w:rFonts w:eastAsia="Times New Roman" w:cs="Tahoma"/>
          <w:color w:val="000000"/>
        </w:rPr>
        <w:t>The nine select</w:t>
      </w:r>
      <w:r w:rsidR="006E56EB">
        <w:rPr>
          <w:rFonts w:eastAsia="Times New Roman" w:cs="Tahoma"/>
          <w:color w:val="000000"/>
        </w:rPr>
        <w:t>ed stories are introduced below. Their significance is consistently commented on, as well as other feedback on the story by the people who reviewed it.</w:t>
      </w:r>
    </w:p>
    <w:p w:rsidR="006B5437" w:rsidRDefault="006B5437" w:rsidP="00096F88">
      <w:pPr>
        <w:spacing w:after="0" w:line="240" w:lineRule="auto"/>
        <w:rPr>
          <w:rFonts w:eastAsia="Times New Roman" w:cs="Tahoma"/>
          <w:color w:val="000000"/>
        </w:rPr>
      </w:pPr>
    </w:p>
    <w:p w:rsidR="006B5437" w:rsidRDefault="006B5437" w:rsidP="00096F88">
      <w:pPr>
        <w:spacing w:after="0" w:line="240" w:lineRule="auto"/>
        <w:rPr>
          <w:rFonts w:eastAsia="Times New Roman" w:cs="Tahoma"/>
          <w:color w:val="000000"/>
        </w:rPr>
      </w:pPr>
    </w:p>
    <w:p w:rsidR="006B5437" w:rsidRDefault="006B5437" w:rsidP="00096F88">
      <w:pPr>
        <w:spacing w:after="0" w:line="240" w:lineRule="auto"/>
        <w:rPr>
          <w:rFonts w:eastAsia="Times New Roman" w:cs="Tahoma"/>
          <w:color w:val="000000"/>
        </w:rPr>
      </w:pPr>
    </w:p>
    <w:p w:rsidR="006B5437" w:rsidRDefault="006B5437" w:rsidP="00096F88">
      <w:pPr>
        <w:spacing w:after="0" w:line="240" w:lineRule="auto"/>
        <w:rPr>
          <w:rFonts w:eastAsia="Times New Roman" w:cs="Tahoma"/>
          <w:color w:val="000000"/>
        </w:rPr>
      </w:pPr>
    </w:p>
    <w:p w:rsidR="006B5437" w:rsidRDefault="006B5437" w:rsidP="00096F88">
      <w:pPr>
        <w:spacing w:after="0" w:line="240" w:lineRule="auto"/>
        <w:rPr>
          <w:rFonts w:eastAsia="Times New Roman" w:cs="Tahoma"/>
          <w:color w:val="000000"/>
        </w:rPr>
      </w:pPr>
    </w:p>
    <w:p w:rsidR="006B5437" w:rsidRDefault="006B5437" w:rsidP="00096F88">
      <w:pPr>
        <w:spacing w:after="0" w:line="240" w:lineRule="auto"/>
        <w:rPr>
          <w:rFonts w:eastAsia="Times New Roman" w:cs="Tahoma"/>
          <w:color w:val="000000"/>
        </w:rPr>
      </w:pPr>
    </w:p>
    <w:p w:rsidR="006B5437" w:rsidRDefault="006B5437" w:rsidP="00096F88">
      <w:pPr>
        <w:spacing w:after="0" w:line="240" w:lineRule="auto"/>
        <w:rPr>
          <w:rFonts w:eastAsia="Times New Roman" w:cs="Tahoma"/>
          <w:color w:val="000000"/>
        </w:rPr>
      </w:pPr>
    </w:p>
    <w:p w:rsidR="006B5437" w:rsidRDefault="006B5437" w:rsidP="00096F88">
      <w:pPr>
        <w:spacing w:after="0" w:line="240" w:lineRule="auto"/>
        <w:rPr>
          <w:rFonts w:eastAsia="Times New Roman" w:cs="Tahoma"/>
          <w:color w:val="000000"/>
        </w:rPr>
      </w:pPr>
    </w:p>
    <w:p w:rsidR="006B5437" w:rsidRDefault="006B5437" w:rsidP="00096F88">
      <w:pPr>
        <w:spacing w:after="0" w:line="240" w:lineRule="auto"/>
        <w:rPr>
          <w:rFonts w:eastAsia="Times New Roman" w:cs="Tahoma"/>
          <w:color w:val="000000"/>
        </w:rPr>
      </w:pPr>
    </w:p>
    <w:p w:rsidR="006B5437" w:rsidRDefault="006B5437" w:rsidP="006B5437">
      <w:pPr>
        <w:pStyle w:val="Heading2"/>
        <w:jc w:val="center"/>
      </w:pPr>
      <w:r>
        <w:t>The nine stories</w:t>
      </w:r>
    </w:p>
    <w:p w:rsidR="006B5437" w:rsidRPr="00096F88" w:rsidRDefault="006B5437" w:rsidP="00096F88">
      <w:pPr>
        <w:spacing w:after="0" w:line="240" w:lineRule="auto"/>
        <w:rPr>
          <w:rFonts w:eastAsia="Times New Roman" w:cs="Tahoma"/>
          <w:color w:val="000000"/>
        </w:rPr>
      </w:pPr>
    </w:p>
    <w:p w:rsidR="00096F88" w:rsidRPr="006B5437" w:rsidRDefault="006B5437">
      <w:r>
        <w:br w:type="page"/>
      </w:r>
    </w:p>
    <w:p w:rsidR="00096F88" w:rsidRPr="00096F88" w:rsidRDefault="00096F88" w:rsidP="00096F88">
      <w:pPr>
        <w:pStyle w:val="Heading2"/>
        <w:numPr>
          <w:ilvl w:val="0"/>
          <w:numId w:val="14"/>
        </w:numPr>
      </w:pPr>
    </w:p>
    <w:p w:rsidR="00096F88" w:rsidRDefault="00096F88" w:rsidP="007371CA">
      <w:pPr>
        <w:pStyle w:val="Default"/>
        <w:rPr>
          <w:rFonts w:asciiTheme="minorHAnsi" w:hAnsiTheme="minorHAnsi"/>
          <w:b/>
          <w:sz w:val="22"/>
          <w:szCs w:val="22"/>
        </w:rPr>
      </w:pPr>
    </w:p>
    <w:p w:rsidR="00AF4D9D" w:rsidRPr="000F7D72" w:rsidRDefault="00AF4D9D" w:rsidP="007371CA">
      <w:pPr>
        <w:pStyle w:val="Default"/>
        <w:rPr>
          <w:rFonts w:asciiTheme="minorHAnsi" w:hAnsiTheme="minorHAnsi"/>
          <w:b/>
          <w:sz w:val="22"/>
          <w:szCs w:val="22"/>
        </w:rPr>
      </w:pPr>
      <w:r w:rsidRPr="000F7D72">
        <w:rPr>
          <w:rFonts w:asciiTheme="minorHAnsi" w:hAnsiTheme="minorHAnsi"/>
          <w:b/>
          <w:sz w:val="22"/>
          <w:szCs w:val="22"/>
        </w:rPr>
        <w:t xml:space="preserve">Domain of change: </w:t>
      </w:r>
      <w:r w:rsidRPr="001E4B41">
        <w:rPr>
          <w:rFonts w:asciiTheme="minorHAnsi" w:hAnsiTheme="minorHAnsi"/>
          <w:color w:val="FF3399"/>
          <w:sz w:val="22"/>
          <w:szCs w:val="22"/>
        </w:rPr>
        <w:t>Gender Integration</w:t>
      </w:r>
      <w:r w:rsidRPr="00106451">
        <w:rPr>
          <w:rFonts w:asciiTheme="minorHAnsi" w:hAnsiTheme="minorHAnsi"/>
          <w:sz w:val="22"/>
          <w:szCs w:val="22"/>
        </w:rPr>
        <w:t xml:space="preserve">; </w:t>
      </w:r>
      <w:r w:rsidRPr="001E4B41">
        <w:rPr>
          <w:rFonts w:asciiTheme="minorHAnsi" w:hAnsiTheme="minorHAnsi"/>
          <w:color w:val="00B050"/>
          <w:sz w:val="22"/>
          <w:szCs w:val="22"/>
        </w:rPr>
        <w:t>Improved Nutrition</w:t>
      </w:r>
      <w:r w:rsidRPr="001E4B41">
        <w:rPr>
          <w:rFonts w:asciiTheme="minorHAnsi" w:hAnsiTheme="minorHAnsi"/>
          <w:b/>
          <w:color w:val="00B050"/>
          <w:sz w:val="22"/>
          <w:szCs w:val="22"/>
        </w:rPr>
        <w:t xml:space="preserve"> </w:t>
      </w:r>
    </w:p>
    <w:p w:rsidR="00AF4D9D" w:rsidRPr="000F7D72" w:rsidRDefault="00AF4D9D" w:rsidP="007371CA">
      <w:pPr>
        <w:pStyle w:val="Default"/>
        <w:rPr>
          <w:rFonts w:asciiTheme="minorHAnsi" w:hAnsiTheme="minorHAnsi"/>
          <w:b/>
          <w:sz w:val="22"/>
          <w:szCs w:val="22"/>
        </w:rPr>
      </w:pPr>
    </w:p>
    <w:p w:rsidR="00AF4D9D" w:rsidRPr="00106451" w:rsidRDefault="00AF4D9D" w:rsidP="007371CA">
      <w:pPr>
        <w:pStyle w:val="Default"/>
        <w:rPr>
          <w:rFonts w:asciiTheme="minorHAnsi" w:hAnsiTheme="minorHAnsi"/>
          <w:sz w:val="22"/>
          <w:szCs w:val="22"/>
        </w:rPr>
      </w:pPr>
      <w:r w:rsidRPr="000F7D72">
        <w:rPr>
          <w:rFonts w:asciiTheme="minorHAnsi" w:hAnsiTheme="minorHAnsi"/>
          <w:b/>
          <w:sz w:val="22"/>
          <w:szCs w:val="22"/>
        </w:rPr>
        <w:t xml:space="preserve">Name of person recording story: </w:t>
      </w:r>
      <w:r w:rsidRPr="00106451">
        <w:rPr>
          <w:rFonts w:asciiTheme="minorHAnsi" w:hAnsiTheme="minorHAnsi"/>
          <w:sz w:val="22"/>
          <w:szCs w:val="22"/>
        </w:rPr>
        <w:t>Zekarias Bassa (Researcher at Areka Agricultural Research Center and IP Gend</w:t>
      </w:r>
      <w:r>
        <w:rPr>
          <w:rFonts w:asciiTheme="minorHAnsi" w:hAnsiTheme="minorHAnsi"/>
          <w:sz w:val="22"/>
          <w:szCs w:val="22"/>
        </w:rPr>
        <w:t>er champion</w:t>
      </w:r>
      <w:r w:rsidRPr="00106451">
        <w:rPr>
          <w:rFonts w:asciiTheme="minorHAnsi" w:hAnsiTheme="minorHAnsi"/>
          <w:sz w:val="22"/>
          <w:szCs w:val="22"/>
        </w:rPr>
        <w:t>)</w:t>
      </w:r>
    </w:p>
    <w:p w:rsidR="00AF4D9D" w:rsidRPr="000F7D72" w:rsidRDefault="00AF4D9D" w:rsidP="007371CA">
      <w:pPr>
        <w:pStyle w:val="Pa14"/>
        <w:spacing w:line="240" w:lineRule="auto"/>
        <w:rPr>
          <w:rFonts w:asciiTheme="minorHAnsi" w:hAnsiTheme="minorHAnsi" w:cs="Calibri"/>
          <w:b/>
          <w:color w:val="000000"/>
          <w:sz w:val="22"/>
          <w:szCs w:val="22"/>
        </w:rPr>
      </w:pPr>
      <w:r w:rsidRPr="000F7D72">
        <w:rPr>
          <w:rFonts w:asciiTheme="minorHAnsi" w:hAnsiTheme="minorHAnsi" w:cs="Calibri"/>
          <w:b/>
          <w:color w:val="000000"/>
          <w:sz w:val="22"/>
          <w:szCs w:val="22"/>
        </w:rPr>
        <w:t xml:space="preserve">Location: </w:t>
      </w:r>
      <w:r w:rsidRPr="00106451">
        <w:rPr>
          <w:rFonts w:asciiTheme="minorHAnsi" w:hAnsiTheme="minorHAnsi" w:cs="Calibri"/>
          <w:color w:val="000000"/>
          <w:sz w:val="22"/>
          <w:szCs w:val="22"/>
        </w:rPr>
        <w:t>Hadya zone, Lemo Wo</w:t>
      </w:r>
      <w:r>
        <w:rPr>
          <w:rFonts w:asciiTheme="minorHAnsi" w:hAnsiTheme="minorHAnsi" w:cs="Calibri"/>
          <w:color w:val="000000"/>
          <w:sz w:val="22"/>
          <w:szCs w:val="22"/>
        </w:rPr>
        <w:t>reda in Upper Gana kebele</w:t>
      </w:r>
    </w:p>
    <w:p w:rsidR="00AF4D9D" w:rsidRPr="000F7D72" w:rsidRDefault="00AF4D9D" w:rsidP="007371CA">
      <w:pPr>
        <w:pStyle w:val="Pa39"/>
        <w:spacing w:line="240" w:lineRule="auto"/>
        <w:rPr>
          <w:rFonts w:asciiTheme="minorHAnsi" w:hAnsiTheme="minorHAnsi" w:cs="Calibri"/>
          <w:b/>
          <w:color w:val="000000"/>
          <w:sz w:val="22"/>
          <w:szCs w:val="22"/>
        </w:rPr>
      </w:pPr>
      <w:r w:rsidRPr="000F7D72">
        <w:rPr>
          <w:rFonts w:asciiTheme="minorHAnsi" w:hAnsiTheme="minorHAnsi" w:cs="Calibri"/>
          <w:b/>
          <w:color w:val="000000"/>
          <w:sz w:val="22"/>
          <w:szCs w:val="22"/>
        </w:rPr>
        <w:t xml:space="preserve">Date of recording: </w:t>
      </w:r>
      <w:r w:rsidR="008D7DD1" w:rsidRPr="008D7DD1">
        <w:rPr>
          <w:rFonts w:asciiTheme="minorHAnsi" w:hAnsiTheme="minorHAnsi" w:cs="Calibri"/>
          <w:color w:val="000000"/>
          <w:sz w:val="22"/>
          <w:szCs w:val="22"/>
        </w:rPr>
        <w:t xml:space="preserve">3 </w:t>
      </w:r>
      <w:r w:rsidR="008D7DD1">
        <w:rPr>
          <w:rFonts w:asciiTheme="minorHAnsi" w:hAnsiTheme="minorHAnsi" w:cs="Calibri"/>
          <w:color w:val="000000"/>
          <w:sz w:val="22"/>
          <w:szCs w:val="22"/>
        </w:rPr>
        <w:t>April</w:t>
      </w:r>
      <w:r>
        <w:rPr>
          <w:rFonts w:asciiTheme="minorHAnsi" w:hAnsiTheme="minorHAnsi" w:cs="Calibri"/>
          <w:color w:val="000000"/>
          <w:sz w:val="22"/>
          <w:szCs w:val="22"/>
        </w:rPr>
        <w:t xml:space="preserve"> 2015</w:t>
      </w:r>
    </w:p>
    <w:p w:rsidR="00AF4D9D" w:rsidRPr="000F7D72" w:rsidRDefault="00AF4D9D" w:rsidP="007371CA">
      <w:pPr>
        <w:pStyle w:val="Default"/>
        <w:rPr>
          <w:rFonts w:asciiTheme="minorHAnsi" w:hAnsiTheme="minorHAnsi"/>
          <w:b/>
          <w:sz w:val="22"/>
          <w:szCs w:val="22"/>
        </w:rPr>
      </w:pPr>
      <w:r w:rsidRPr="000F7D72">
        <w:rPr>
          <w:rFonts w:asciiTheme="minorHAnsi" w:hAnsiTheme="minorHAnsi"/>
          <w:b/>
          <w:sz w:val="22"/>
          <w:szCs w:val="22"/>
        </w:rPr>
        <w:t xml:space="preserve">Name of storyteller: </w:t>
      </w:r>
      <w:r w:rsidR="008D7DD1">
        <w:rPr>
          <w:rFonts w:asciiTheme="minorHAnsi" w:hAnsiTheme="minorHAnsi"/>
          <w:sz w:val="22"/>
          <w:szCs w:val="22"/>
        </w:rPr>
        <w:t>Tad</w:t>
      </w:r>
      <w:r w:rsidRPr="00106451">
        <w:rPr>
          <w:rFonts w:asciiTheme="minorHAnsi" w:hAnsiTheme="minorHAnsi"/>
          <w:sz w:val="22"/>
          <w:szCs w:val="22"/>
        </w:rPr>
        <w:t>elech Lachemo</w:t>
      </w:r>
      <w:r>
        <w:rPr>
          <w:rFonts w:asciiTheme="minorHAnsi" w:hAnsiTheme="minorHAnsi"/>
          <w:sz w:val="22"/>
          <w:szCs w:val="22"/>
        </w:rPr>
        <w:t xml:space="preserve"> (a household head f</w:t>
      </w:r>
      <w:r w:rsidRPr="00106451">
        <w:rPr>
          <w:rFonts w:asciiTheme="minorHAnsi" w:hAnsiTheme="minorHAnsi"/>
          <w:sz w:val="22"/>
          <w:szCs w:val="22"/>
        </w:rPr>
        <w:t>emale</w:t>
      </w:r>
      <w:r>
        <w:rPr>
          <w:rFonts w:asciiTheme="minorHAnsi" w:hAnsiTheme="minorHAnsi"/>
          <w:sz w:val="22"/>
          <w:szCs w:val="22"/>
        </w:rPr>
        <w:t xml:space="preserve"> farmer)</w:t>
      </w:r>
    </w:p>
    <w:p w:rsidR="00AF4D9D" w:rsidRDefault="00AF4D9D" w:rsidP="007371CA">
      <w:pPr>
        <w:pStyle w:val="Default"/>
        <w:rPr>
          <w:rFonts w:asciiTheme="minorHAnsi" w:hAnsiTheme="minorHAnsi"/>
          <w:sz w:val="22"/>
          <w:szCs w:val="22"/>
        </w:rPr>
      </w:pPr>
    </w:p>
    <w:p w:rsidR="00AF4D9D" w:rsidRPr="00106451" w:rsidRDefault="00AF4D9D" w:rsidP="007371CA">
      <w:pPr>
        <w:pStyle w:val="Default"/>
        <w:rPr>
          <w:rFonts w:asciiTheme="minorHAnsi" w:hAnsiTheme="minorHAnsi"/>
          <w:b/>
          <w:sz w:val="22"/>
          <w:szCs w:val="22"/>
        </w:rPr>
      </w:pPr>
      <w:r w:rsidRPr="00106451">
        <w:rPr>
          <w:rFonts w:asciiTheme="minorHAnsi" w:hAnsiTheme="minorHAnsi"/>
          <w:b/>
          <w:sz w:val="22"/>
          <w:szCs w:val="22"/>
        </w:rPr>
        <w:t>The story:</w:t>
      </w:r>
    </w:p>
    <w:p w:rsidR="00AF4D9D" w:rsidRDefault="00AF4D9D" w:rsidP="007371CA">
      <w:pPr>
        <w:pStyle w:val="Default"/>
        <w:rPr>
          <w:rFonts w:asciiTheme="minorHAnsi" w:hAnsiTheme="minorHAnsi"/>
          <w:sz w:val="22"/>
          <w:szCs w:val="22"/>
        </w:rPr>
      </w:pPr>
    </w:p>
    <w:p w:rsidR="001E4B41" w:rsidRPr="008D7DD1" w:rsidRDefault="00AF4D9D" w:rsidP="007371CA">
      <w:pPr>
        <w:pStyle w:val="Default"/>
        <w:rPr>
          <w:rFonts w:asciiTheme="minorHAnsi" w:hAnsiTheme="minorHAnsi"/>
          <w:i/>
          <w:sz w:val="22"/>
          <w:szCs w:val="22"/>
        </w:rPr>
      </w:pPr>
      <w:r w:rsidRPr="008D7DD1">
        <w:rPr>
          <w:rFonts w:asciiTheme="minorHAnsi" w:hAnsiTheme="minorHAnsi"/>
          <w:i/>
          <w:sz w:val="22"/>
          <w:szCs w:val="22"/>
        </w:rPr>
        <w:t xml:space="preserve">Tadelech Lachemo is a female household head who took part in Potato seed multiplication in June 2014. She was provided with 7 quintals of improved (Gudene) potato variety. The specific potato variety was given based on her preference from </w:t>
      </w:r>
      <w:r w:rsidR="001E4B41" w:rsidRPr="008D7DD1">
        <w:rPr>
          <w:rFonts w:asciiTheme="minorHAnsi" w:hAnsiTheme="minorHAnsi"/>
          <w:i/>
          <w:sz w:val="22"/>
          <w:szCs w:val="22"/>
        </w:rPr>
        <w:t xml:space="preserve">the </w:t>
      </w:r>
      <w:r w:rsidRPr="008D7DD1">
        <w:rPr>
          <w:rFonts w:asciiTheme="minorHAnsi" w:hAnsiTheme="minorHAnsi"/>
          <w:i/>
          <w:sz w:val="22"/>
          <w:szCs w:val="22"/>
        </w:rPr>
        <w:t xml:space="preserve">Africa RISING field day experience in her kebele. </w:t>
      </w:r>
    </w:p>
    <w:p w:rsidR="00AF4D9D" w:rsidRPr="008D7DD1" w:rsidRDefault="00AF4D9D" w:rsidP="007371CA">
      <w:pPr>
        <w:pStyle w:val="Default"/>
        <w:rPr>
          <w:i/>
          <w:sz w:val="22"/>
          <w:szCs w:val="22"/>
        </w:rPr>
      </w:pPr>
      <w:r w:rsidRPr="008D7DD1">
        <w:rPr>
          <w:i/>
          <w:sz w:val="22"/>
          <w:szCs w:val="22"/>
        </w:rPr>
        <w:t xml:space="preserve">Before her involvement in Africa RISING research intervention she was a productive safety net program (PSNP) beneficiary for about 8 years. This is a government and World Food Program (WFP) initiative where the least poor and chronically food insecure farm householders are provided with a combination of food and cash transfers as a compensation to their </w:t>
      </w:r>
      <w:r w:rsidR="001E4B41" w:rsidRPr="008D7DD1">
        <w:rPr>
          <w:i/>
          <w:sz w:val="22"/>
          <w:szCs w:val="22"/>
        </w:rPr>
        <w:t>labor</w:t>
      </w:r>
      <w:r w:rsidRPr="008D7DD1">
        <w:rPr>
          <w:i/>
          <w:sz w:val="22"/>
          <w:szCs w:val="22"/>
        </w:rPr>
        <w:t xml:space="preserve"> contribution in local development work. </w:t>
      </w:r>
    </w:p>
    <w:p w:rsidR="00AF4D9D" w:rsidRDefault="00AF4D9D" w:rsidP="007371CA">
      <w:pPr>
        <w:pStyle w:val="Pa14"/>
        <w:spacing w:line="240" w:lineRule="auto"/>
        <w:rPr>
          <w:rFonts w:asciiTheme="minorHAnsi" w:hAnsiTheme="minorHAnsi" w:cs="Calibri"/>
          <w:color w:val="000000"/>
          <w:sz w:val="22"/>
          <w:szCs w:val="22"/>
        </w:rPr>
      </w:pPr>
      <w:r w:rsidRPr="000F7D72">
        <w:rPr>
          <w:rFonts w:asciiTheme="minorHAnsi" w:hAnsiTheme="minorHAnsi" w:cs="Calibri"/>
          <w:color w:val="000000"/>
          <w:sz w:val="22"/>
          <w:szCs w:val="22"/>
        </w:rPr>
        <w:t xml:space="preserve"> </w:t>
      </w:r>
    </w:p>
    <w:p w:rsidR="00AF4D9D" w:rsidRPr="00BB2C0F" w:rsidRDefault="00AF4D9D" w:rsidP="007371CA">
      <w:pPr>
        <w:pStyle w:val="Pa14"/>
        <w:spacing w:line="240" w:lineRule="auto"/>
        <w:rPr>
          <w:rFonts w:asciiTheme="minorHAnsi" w:hAnsiTheme="minorHAnsi" w:cs="Calibri"/>
          <w:b/>
          <w:color w:val="000000"/>
          <w:sz w:val="22"/>
          <w:szCs w:val="22"/>
        </w:rPr>
      </w:pPr>
      <w:r w:rsidRPr="00BB2C0F">
        <w:rPr>
          <w:rFonts w:asciiTheme="minorHAnsi" w:hAnsiTheme="minorHAnsi" w:cs="Calibri"/>
          <w:b/>
          <w:color w:val="000000"/>
          <w:sz w:val="22"/>
          <w:szCs w:val="22"/>
        </w:rPr>
        <w:t>Significance:</w:t>
      </w:r>
    </w:p>
    <w:p w:rsidR="00AF4D9D" w:rsidRPr="00BB2C0F" w:rsidRDefault="00AF4D9D" w:rsidP="007371CA">
      <w:pPr>
        <w:pStyle w:val="Default"/>
      </w:pPr>
    </w:p>
    <w:p w:rsidR="00AF4D9D" w:rsidRDefault="00AF4D9D" w:rsidP="007371CA">
      <w:pPr>
        <w:pStyle w:val="Pa14"/>
        <w:spacing w:line="240" w:lineRule="auto"/>
        <w:rPr>
          <w:rFonts w:asciiTheme="minorHAnsi" w:hAnsiTheme="minorHAnsi" w:cs="Calibri"/>
          <w:color w:val="000000"/>
          <w:sz w:val="22"/>
          <w:szCs w:val="22"/>
        </w:rPr>
      </w:pPr>
      <w:r>
        <w:rPr>
          <w:rFonts w:asciiTheme="minorHAnsi" w:hAnsiTheme="minorHAnsi" w:cs="Calibri"/>
          <w:color w:val="000000"/>
          <w:sz w:val="22"/>
          <w:szCs w:val="22"/>
        </w:rPr>
        <w:t xml:space="preserve">On the first year of her involvement she produced about 70 quintals of Potato and </w:t>
      </w:r>
      <w:r w:rsidRPr="000F7D72">
        <w:rPr>
          <w:rFonts w:asciiTheme="minorHAnsi" w:hAnsiTheme="minorHAnsi" w:cs="Calibri"/>
          <w:color w:val="000000"/>
          <w:sz w:val="22"/>
          <w:szCs w:val="22"/>
        </w:rPr>
        <w:t>she</w:t>
      </w:r>
      <w:r>
        <w:rPr>
          <w:rFonts w:asciiTheme="minorHAnsi" w:hAnsiTheme="minorHAnsi" w:cs="Calibri"/>
          <w:color w:val="000000"/>
          <w:sz w:val="22"/>
          <w:szCs w:val="22"/>
        </w:rPr>
        <w:t xml:space="preserve"> was able to</w:t>
      </w:r>
      <w:r w:rsidRPr="000F7D72">
        <w:rPr>
          <w:rFonts w:asciiTheme="minorHAnsi" w:hAnsiTheme="minorHAnsi" w:cs="Calibri"/>
          <w:color w:val="000000"/>
          <w:sz w:val="22"/>
          <w:szCs w:val="22"/>
        </w:rPr>
        <w:t xml:space="preserve"> return</w:t>
      </w:r>
      <w:r>
        <w:rPr>
          <w:rFonts w:asciiTheme="minorHAnsi" w:hAnsiTheme="minorHAnsi" w:cs="Calibri"/>
          <w:color w:val="000000"/>
          <w:sz w:val="22"/>
          <w:szCs w:val="22"/>
        </w:rPr>
        <w:t xml:space="preserve"> back to the kebele the</w:t>
      </w:r>
      <w:r w:rsidRPr="000F7D72">
        <w:rPr>
          <w:rFonts w:asciiTheme="minorHAnsi" w:hAnsiTheme="minorHAnsi" w:cs="Calibri"/>
          <w:color w:val="000000"/>
          <w:sz w:val="22"/>
          <w:szCs w:val="22"/>
        </w:rPr>
        <w:t xml:space="preserve"> 7</w:t>
      </w:r>
      <w:r>
        <w:rPr>
          <w:rFonts w:asciiTheme="minorHAnsi" w:hAnsiTheme="minorHAnsi" w:cs="Calibri"/>
          <w:color w:val="000000"/>
          <w:sz w:val="22"/>
          <w:szCs w:val="22"/>
        </w:rPr>
        <w:t xml:space="preserve"> </w:t>
      </w:r>
      <w:r w:rsidRPr="000F7D72">
        <w:rPr>
          <w:rFonts w:asciiTheme="minorHAnsi" w:hAnsiTheme="minorHAnsi" w:cs="Calibri"/>
          <w:color w:val="000000"/>
          <w:sz w:val="22"/>
          <w:szCs w:val="22"/>
        </w:rPr>
        <w:t>qu</w:t>
      </w:r>
      <w:r>
        <w:rPr>
          <w:rFonts w:asciiTheme="minorHAnsi" w:hAnsiTheme="minorHAnsi" w:cs="Calibri"/>
          <w:color w:val="000000"/>
          <w:sz w:val="22"/>
          <w:szCs w:val="22"/>
        </w:rPr>
        <w:t>i</w:t>
      </w:r>
      <w:r w:rsidRPr="000F7D72">
        <w:rPr>
          <w:rFonts w:asciiTheme="minorHAnsi" w:hAnsiTheme="minorHAnsi" w:cs="Calibri"/>
          <w:color w:val="000000"/>
          <w:sz w:val="22"/>
          <w:szCs w:val="22"/>
        </w:rPr>
        <w:t>ntal</w:t>
      </w:r>
      <w:r>
        <w:rPr>
          <w:rFonts w:asciiTheme="minorHAnsi" w:hAnsiTheme="minorHAnsi" w:cs="Calibri"/>
          <w:color w:val="000000"/>
          <w:sz w:val="22"/>
          <w:szCs w:val="22"/>
        </w:rPr>
        <w:t>s of improved potato seed she took from the project</w:t>
      </w:r>
      <w:r w:rsidRPr="000F7D72">
        <w:rPr>
          <w:rFonts w:asciiTheme="minorHAnsi" w:hAnsiTheme="minorHAnsi" w:cs="Calibri"/>
          <w:color w:val="000000"/>
          <w:sz w:val="22"/>
          <w:szCs w:val="22"/>
        </w:rPr>
        <w:t>.</w:t>
      </w:r>
      <w:r>
        <w:rPr>
          <w:rFonts w:asciiTheme="minorHAnsi" w:hAnsiTheme="minorHAnsi" w:cs="Calibri"/>
          <w:color w:val="000000"/>
          <w:sz w:val="22"/>
          <w:szCs w:val="22"/>
        </w:rPr>
        <w:t xml:space="preserve"> </w:t>
      </w:r>
      <w:r w:rsidRPr="000F7D72">
        <w:rPr>
          <w:rFonts w:asciiTheme="minorHAnsi" w:hAnsiTheme="minorHAnsi" w:cs="Calibri"/>
          <w:color w:val="000000"/>
          <w:sz w:val="22"/>
          <w:szCs w:val="22"/>
        </w:rPr>
        <w:t xml:space="preserve"> </w:t>
      </w:r>
      <w:r w:rsidRPr="00940E57">
        <w:rPr>
          <w:rFonts w:ascii="Calibri" w:hAnsi="Calibri"/>
          <w:sz w:val="22"/>
          <w:szCs w:val="22"/>
        </w:rPr>
        <w:t>Tadele</w:t>
      </w:r>
      <w:r>
        <w:rPr>
          <w:rFonts w:ascii="Calibri" w:hAnsi="Calibri"/>
          <w:sz w:val="22"/>
          <w:szCs w:val="22"/>
        </w:rPr>
        <w:t>c</w:t>
      </w:r>
      <w:r w:rsidRPr="00940E57">
        <w:rPr>
          <w:rFonts w:ascii="Calibri" w:hAnsi="Calibri"/>
          <w:sz w:val="22"/>
          <w:szCs w:val="22"/>
        </w:rPr>
        <w:t>h</w:t>
      </w:r>
      <w:r w:rsidRPr="00940E57">
        <w:rPr>
          <w:rFonts w:ascii="Calibri" w:hAnsi="Calibri" w:cs="Calibri"/>
          <w:color w:val="000000"/>
          <w:sz w:val="22"/>
          <w:szCs w:val="22"/>
        </w:rPr>
        <w:t xml:space="preserve"> </w:t>
      </w:r>
      <w:r>
        <w:rPr>
          <w:rFonts w:ascii="Calibri" w:hAnsi="Calibri" w:cs="Calibri"/>
          <w:color w:val="000000"/>
          <w:sz w:val="22"/>
          <w:szCs w:val="22"/>
        </w:rPr>
        <w:t xml:space="preserve">earned about 23000 Birr from the sale of her produce (fresh and seed potato) to fellow farmers. She set a market price of 500 birr per quintal </w:t>
      </w:r>
      <w:r w:rsidRPr="000F7D72">
        <w:rPr>
          <w:rFonts w:asciiTheme="minorHAnsi" w:hAnsiTheme="minorHAnsi" w:cs="Calibri"/>
          <w:color w:val="000000"/>
          <w:sz w:val="22"/>
          <w:szCs w:val="22"/>
        </w:rPr>
        <w:t xml:space="preserve">in consultation with the </w:t>
      </w:r>
      <w:r>
        <w:rPr>
          <w:rFonts w:asciiTheme="minorHAnsi" w:hAnsiTheme="minorHAnsi" w:cs="Calibri"/>
          <w:color w:val="000000"/>
          <w:sz w:val="22"/>
          <w:szCs w:val="22"/>
        </w:rPr>
        <w:t xml:space="preserve">AR project and local government administrators. </w:t>
      </w:r>
      <w:r w:rsidRPr="000F7D72">
        <w:rPr>
          <w:rFonts w:asciiTheme="minorHAnsi" w:hAnsiTheme="minorHAnsi" w:cs="Calibri"/>
          <w:color w:val="000000"/>
          <w:sz w:val="22"/>
          <w:szCs w:val="22"/>
        </w:rPr>
        <w:t xml:space="preserve"> </w:t>
      </w:r>
      <w:r>
        <w:rPr>
          <w:rFonts w:asciiTheme="minorHAnsi" w:hAnsiTheme="minorHAnsi" w:cs="Calibri"/>
          <w:color w:val="000000"/>
          <w:sz w:val="22"/>
          <w:szCs w:val="22"/>
        </w:rPr>
        <w:t xml:space="preserve">She was kind enough to sell to four </w:t>
      </w:r>
      <w:r w:rsidR="001E4B41">
        <w:rPr>
          <w:rFonts w:asciiTheme="minorHAnsi" w:hAnsiTheme="minorHAnsi" w:cs="Calibri"/>
          <w:color w:val="000000"/>
          <w:sz w:val="22"/>
          <w:szCs w:val="22"/>
        </w:rPr>
        <w:t xml:space="preserve">other </w:t>
      </w:r>
      <w:r>
        <w:rPr>
          <w:rFonts w:asciiTheme="minorHAnsi" w:hAnsiTheme="minorHAnsi" w:cs="Calibri"/>
          <w:color w:val="000000"/>
          <w:sz w:val="22"/>
          <w:szCs w:val="22"/>
        </w:rPr>
        <w:t xml:space="preserve">female household farmers with lower price of 400 birr per quintal so that they will have better opportunities like her. </w:t>
      </w:r>
      <w:r w:rsidRPr="000F7D72">
        <w:rPr>
          <w:rFonts w:asciiTheme="minorHAnsi" w:hAnsiTheme="minorHAnsi" w:cs="Calibri"/>
          <w:color w:val="000000"/>
          <w:sz w:val="22"/>
          <w:szCs w:val="22"/>
        </w:rPr>
        <w:t>She</w:t>
      </w:r>
      <w:r>
        <w:rPr>
          <w:rFonts w:asciiTheme="minorHAnsi" w:hAnsiTheme="minorHAnsi" w:cs="Calibri"/>
          <w:color w:val="000000"/>
          <w:sz w:val="22"/>
          <w:szCs w:val="22"/>
        </w:rPr>
        <w:t xml:space="preserve"> also gave as a gift to </w:t>
      </w:r>
      <w:r w:rsidRPr="000F7D72">
        <w:rPr>
          <w:rFonts w:asciiTheme="minorHAnsi" w:hAnsiTheme="minorHAnsi" w:cs="Calibri"/>
          <w:color w:val="000000"/>
          <w:sz w:val="22"/>
          <w:szCs w:val="22"/>
        </w:rPr>
        <w:t>her family 4 quintal</w:t>
      </w:r>
      <w:r>
        <w:rPr>
          <w:rFonts w:asciiTheme="minorHAnsi" w:hAnsiTheme="minorHAnsi" w:cs="Calibri"/>
          <w:color w:val="000000"/>
          <w:sz w:val="22"/>
          <w:szCs w:val="22"/>
        </w:rPr>
        <w:t>s of</w:t>
      </w:r>
      <w:r w:rsidRPr="000F7D72">
        <w:rPr>
          <w:rFonts w:asciiTheme="minorHAnsi" w:hAnsiTheme="minorHAnsi" w:cs="Calibri"/>
          <w:color w:val="000000"/>
          <w:sz w:val="22"/>
          <w:szCs w:val="22"/>
        </w:rPr>
        <w:t xml:space="preserve"> potato</w:t>
      </w:r>
      <w:r>
        <w:rPr>
          <w:rFonts w:asciiTheme="minorHAnsi" w:hAnsiTheme="minorHAnsi" w:cs="Calibri"/>
          <w:color w:val="000000"/>
          <w:sz w:val="22"/>
          <w:szCs w:val="22"/>
        </w:rPr>
        <w:t xml:space="preserve"> and </w:t>
      </w:r>
      <w:r w:rsidRPr="000F7D72">
        <w:rPr>
          <w:rFonts w:asciiTheme="minorHAnsi" w:hAnsiTheme="minorHAnsi" w:cs="Calibri"/>
          <w:color w:val="000000"/>
          <w:sz w:val="22"/>
          <w:szCs w:val="22"/>
        </w:rPr>
        <w:t>3</w:t>
      </w:r>
      <w:r>
        <w:rPr>
          <w:rFonts w:asciiTheme="minorHAnsi" w:hAnsiTheme="minorHAnsi" w:cs="Calibri"/>
          <w:color w:val="000000"/>
          <w:sz w:val="22"/>
          <w:szCs w:val="22"/>
        </w:rPr>
        <w:t xml:space="preserve"> </w:t>
      </w:r>
      <w:r w:rsidRPr="000F7D72">
        <w:rPr>
          <w:rFonts w:asciiTheme="minorHAnsi" w:hAnsiTheme="minorHAnsi" w:cs="Calibri"/>
          <w:color w:val="000000"/>
          <w:sz w:val="22"/>
          <w:szCs w:val="22"/>
        </w:rPr>
        <w:t>quintal</w:t>
      </w:r>
      <w:r>
        <w:rPr>
          <w:rFonts w:asciiTheme="minorHAnsi" w:hAnsiTheme="minorHAnsi" w:cs="Calibri"/>
          <w:color w:val="000000"/>
          <w:sz w:val="22"/>
          <w:szCs w:val="22"/>
        </w:rPr>
        <w:t>s</w:t>
      </w:r>
      <w:r w:rsidRPr="000F7D72">
        <w:rPr>
          <w:rFonts w:asciiTheme="minorHAnsi" w:hAnsiTheme="minorHAnsi" w:cs="Calibri"/>
          <w:color w:val="000000"/>
          <w:sz w:val="22"/>
          <w:szCs w:val="22"/>
        </w:rPr>
        <w:t xml:space="preserve"> for </w:t>
      </w:r>
      <w:r>
        <w:rPr>
          <w:rFonts w:asciiTheme="minorHAnsi" w:hAnsiTheme="minorHAnsi" w:cs="Calibri"/>
          <w:color w:val="000000"/>
          <w:sz w:val="22"/>
          <w:szCs w:val="22"/>
        </w:rPr>
        <w:t xml:space="preserve">very </w:t>
      </w:r>
      <w:r w:rsidRPr="000F7D72">
        <w:rPr>
          <w:rFonts w:asciiTheme="minorHAnsi" w:hAnsiTheme="minorHAnsi" w:cs="Calibri"/>
          <w:color w:val="000000"/>
          <w:sz w:val="22"/>
          <w:szCs w:val="22"/>
        </w:rPr>
        <w:t xml:space="preserve">poor farmers </w:t>
      </w:r>
      <w:r>
        <w:rPr>
          <w:rFonts w:asciiTheme="minorHAnsi" w:hAnsiTheme="minorHAnsi" w:cs="Calibri"/>
          <w:color w:val="000000"/>
          <w:sz w:val="22"/>
          <w:szCs w:val="22"/>
        </w:rPr>
        <w:t xml:space="preserve">who couldn’t </w:t>
      </w:r>
      <w:r w:rsidRPr="000F7D72">
        <w:rPr>
          <w:rFonts w:asciiTheme="minorHAnsi" w:hAnsiTheme="minorHAnsi" w:cs="Calibri"/>
          <w:color w:val="000000"/>
          <w:sz w:val="22"/>
          <w:szCs w:val="22"/>
        </w:rPr>
        <w:t>buy the seed</w:t>
      </w:r>
      <w:r>
        <w:rPr>
          <w:rFonts w:asciiTheme="minorHAnsi" w:hAnsiTheme="minorHAnsi" w:cs="Calibri"/>
          <w:color w:val="000000"/>
          <w:sz w:val="22"/>
          <w:szCs w:val="22"/>
        </w:rPr>
        <w:t>.  Her</w:t>
      </w:r>
      <w:r w:rsidRPr="000F7D72">
        <w:rPr>
          <w:rFonts w:asciiTheme="minorHAnsi" w:hAnsiTheme="minorHAnsi" w:cs="Calibri"/>
          <w:color w:val="000000"/>
          <w:sz w:val="22"/>
          <w:szCs w:val="22"/>
        </w:rPr>
        <w:t xml:space="preserve"> potato was planted in one timad of land (</w:t>
      </w:r>
      <w:r>
        <w:rPr>
          <w:rFonts w:asciiTheme="minorHAnsi" w:hAnsiTheme="minorHAnsi" w:cs="Calibri"/>
          <w:color w:val="000000"/>
          <w:sz w:val="22"/>
          <w:szCs w:val="22"/>
        </w:rPr>
        <w:t xml:space="preserve">a </w:t>
      </w:r>
      <w:r w:rsidRPr="000F7D72">
        <w:rPr>
          <w:rFonts w:asciiTheme="minorHAnsi" w:hAnsiTheme="minorHAnsi" w:cs="Calibri"/>
          <w:color w:val="000000"/>
          <w:sz w:val="22"/>
          <w:szCs w:val="22"/>
        </w:rPr>
        <w:t>quarter of hectare). The family had consumed around 10 quintals of potato at home during the cropping season</w:t>
      </w:r>
      <w:r>
        <w:rPr>
          <w:rFonts w:asciiTheme="minorHAnsi" w:hAnsiTheme="minorHAnsi" w:cs="Calibri"/>
          <w:color w:val="000000"/>
          <w:sz w:val="22"/>
          <w:szCs w:val="22"/>
        </w:rPr>
        <w:t xml:space="preserve"> which has contributed to household dietary diversity</w:t>
      </w:r>
      <w:r w:rsidRPr="000F7D72">
        <w:rPr>
          <w:rFonts w:asciiTheme="minorHAnsi" w:hAnsiTheme="minorHAnsi" w:cs="Calibri"/>
          <w:color w:val="000000"/>
          <w:sz w:val="22"/>
          <w:szCs w:val="22"/>
        </w:rPr>
        <w:t xml:space="preserve">. </w:t>
      </w:r>
      <w:r>
        <w:rPr>
          <w:rFonts w:asciiTheme="minorHAnsi" w:hAnsiTheme="minorHAnsi" w:cs="Calibri"/>
          <w:color w:val="000000"/>
          <w:sz w:val="22"/>
          <w:szCs w:val="22"/>
        </w:rPr>
        <w:t>From the money she obtained, she supported her son with 10,000 birr to construct a house. For herself, she is constructing</w:t>
      </w:r>
      <w:r w:rsidRPr="000F7D72">
        <w:rPr>
          <w:rFonts w:asciiTheme="minorHAnsi" w:hAnsiTheme="minorHAnsi" w:cs="Calibri"/>
          <w:color w:val="000000"/>
          <w:sz w:val="22"/>
          <w:szCs w:val="22"/>
        </w:rPr>
        <w:t xml:space="preserve"> </w:t>
      </w:r>
      <w:r>
        <w:rPr>
          <w:rFonts w:asciiTheme="minorHAnsi" w:hAnsiTheme="minorHAnsi" w:cs="Calibri"/>
          <w:color w:val="000000"/>
          <w:sz w:val="22"/>
          <w:szCs w:val="22"/>
        </w:rPr>
        <w:t xml:space="preserve">a traditional restaurant house with </w:t>
      </w:r>
      <w:r w:rsidRPr="000F7D72">
        <w:rPr>
          <w:rFonts w:asciiTheme="minorHAnsi" w:hAnsiTheme="minorHAnsi" w:cs="Calibri"/>
          <w:color w:val="000000"/>
          <w:sz w:val="22"/>
          <w:szCs w:val="22"/>
        </w:rPr>
        <w:t>30 corrugated iron</w:t>
      </w:r>
      <w:r>
        <w:rPr>
          <w:rFonts w:asciiTheme="minorHAnsi" w:hAnsiTheme="minorHAnsi" w:cs="Calibri"/>
          <w:color w:val="000000"/>
          <w:sz w:val="22"/>
          <w:szCs w:val="22"/>
        </w:rPr>
        <w:t xml:space="preserve"> sheets. With a support from the project she has also constructed Diffused Light Stores (DLS)</w:t>
      </w:r>
      <w:r w:rsidRPr="000F7D72">
        <w:rPr>
          <w:rFonts w:asciiTheme="minorHAnsi" w:hAnsiTheme="minorHAnsi" w:cs="Calibri"/>
          <w:color w:val="000000"/>
          <w:sz w:val="22"/>
          <w:szCs w:val="22"/>
        </w:rPr>
        <w:t xml:space="preserve"> for s</w:t>
      </w:r>
      <w:r>
        <w:rPr>
          <w:rFonts w:asciiTheme="minorHAnsi" w:hAnsiTheme="minorHAnsi" w:cs="Calibri"/>
          <w:color w:val="000000"/>
          <w:sz w:val="22"/>
          <w:szCs w:val="22"/>
        </w:rPr>
        <w:t>toring potato seed.</w:t>
      </w:r>
      <w:r w:rsidRPr="000F7D72">
        <w:rPr>
          <w:rFonts w:asciiTheme="minorHAnsi" w:hAnsiTheme="minorHAnsi" w:cs="Calibri"/>
          <w:color w:val="000000"/>
          <w:sz w:val="22"/>
          <w:szCs w:val="22"/>
        </w:rPr>
        <w:t xml:space="preserve"> </w:t>
      </w:r>
      <w:r>
        <w:rPr>
          <w:rFonts w:asciiTheme="minorHAnsi" w:hAnsiTheme="minorHAnsi" w:cs="Calibri"/>
          <w:color w:val="000000"/>
          <w:sz w:val="22"/>
          <w:szCs w:val="22"/>
        </w:rPr>
        <w:t xml:space="preserve">She explained that </w:t>
      </w:r>
      <w:r w:rsidRPr="000F7D72">
        <w:rPr>
          <w:rFonts w:asciiTheme="minorHAnsi" w:hAnsiTheme="minorHAnsi" w:cs="Calibri"/>
          <w:color w:val="000000"/>
          <w:sz w:val="22"/>
          <w:szCs w:val="22"/>
        </w:rPr>
        <w:t xml:space="preserve">before the new variety </w:t>
      </w:r>
      <w:r>
        <w:rPr>
          <w:rFonts w:asciiTheme="minorHAnsi" w:hAnsiTheme="minorHAnsi" w:cs="Calibri"/>
          <w:color w:val="000000"/>
          <w:sz w:val="22"/>
          <w:szCs w:val="22"/>
        </w:rPr>
        <w:t xml:space="preserve">was </w:t>
      </w:r>
      <w:r w:rsidR="001E4B41">
        <w:rPr>
          <w:rFonts w:asciiTheme="minorHAnsi" w:hAnsiTheme="minorHAnsi" w:cs="Calibri"/>
          <w:color w:val="000000"/>
          <w:sz w:val="22"/>
          <w:szCs w:val="22"/>
        </w:rPr>
        <w:t>introduced</w:t>
      </w:r>
      <w:r w:rsidRPr="000F7D72">
        <w:rPr>
          <w:rFonts w:asciiTheme="minorHAnsi" w:hAnsiTheme="minorHAnsi" w:cs="Calibri"/>
          <w:color w:val="000000"/>
          <w:sz w:val="22"/>
          <w:szCs w:val="22"/>
        </w:rPr>
        <w:t xml:space="preserve"> to </w:t>
      </w:r>
      <w:r>
        <w:rPr>
          <w:rFonts w:asciiTheme="minorHAnsi" w:hAnsiTheme="minorHAnsi" w:cs="Calibri"/>
          <w:color w:val="000000"/>
          <w:sz w:val="22"/>
          <w:szCs w:val="22"/>
        </w:rPr>
        <w:t>her village</w:t>
      </w:r>
      <w:r w:rsidRPr="000F7D72">
        <w:rPr>
          <w:rFonts w:asciiTheme="minorHAnsi" w:hAnsiTheme="minorHAnsi" w:cs="Calibri"/>
          <w:color w:val="000000"/>
          <w:sz w:val="22"/>
          <w:szCs w:val="22"/>
        </w:rPr>
        <w:t>,</w:t>
      </w:r>
      <w:r>
        <w:rPr>
          <w:rFonts w:asciiTheme="minorHAnsi" w:hAnsiTheme="minorHAnsi" w:cs="Calibri"/>
          <w:color w:val="000000"/>
          <w:sz w:val="22"/>
          <w:szCs w:val="22"/>
        </w:rPr>
        <w:t xml:space="preserve"> she and many other</w:t>
      </w:r>
      <w:r w:rsidRPr="000F7D72">
        <w:rPr>
          <w:rFonts w:asciiTheme="minorHAnsi" w:hAnsiTheme="minorHAnsi" w:cs="Calibri"/>
          <w:color w:val="000000"/>
          <w:sz w:val="22"/>
          <w:szCs w:val="22"/>
        </w:rPr>
        <w:t xml:space="preserve"> </w:t>
      </w:r>
      <w:r>
        <w:rPr>
          <w:rFonts w:asciiTheme="minorHAnsi" w:hAnsiTheme="minorHAnsi" w:cs="Calibri"/>
          <w:color w:val="000000"/>
          <w:sz w:val="22"/>
          <w:szCs w:val="22"/>
        </w:rPr>
        <w:t xml:space="preserve">farmers </w:t>
      </w:r>
      <w:r w:rsidRPr="000F7D72">
        <w:rPr>
          <w:rFonts w:asciiTheme="minorHAnsi" w:hAnsiTheme="minorHAnsi" w:cs="Calibri"/>
          <w:color w:val="000000"/>
          <w:sz w:val="22"/>
          <w:szCs w:val="22"/>
        </w:rPr>
        <w:t xml:space="preserve">used to plant once in a year. </w:t>
      </w:r>
      <w:r>
        <w:rPr>
          <w:rFonts w:asciiTheme="minorHAnsi" w:hAnsiTheme="minorHAnsi" w:cs="Calibri"/>
          <w:color w:val="000000"/>
          <w:sz w:val="22"/>
          <w:szCs w:val="22"/>
        </w:rPr>
        <w:t>Now many are planting potato</w:t>
      </w:r>
      <w:r w:rsidR="001E4B41">
        <w:rPr>
          <w:rFonts w:asciiTheme="minorHAnsi" w:hAnsiTheme="minorHAnsi" w:cs="Calibri"/>
          <w:color w:val="000000"/>
          <w:sz w:val="22"/>
          <w:szCs w:val="22"/>
        </w:rPr>
        <w:t>es</w:t>
      </w:r>
      <w:r w:rsidRPr="000F7D72">
        <w:rPr>
          <w:rFonts w:asciiTheme="minorHAnsi" w:hAnsiTheme="minorHAnsi" w:cs="Calibri"/>
          <w:color w:val="000000"/>
          <w:sz w:val="22"/>
          <w:szCs w:val="22"/>
        </w:rPr>
        <w:t xml:space="preserve"> twice a year in </w:t>
      </w:r>
      <w:r>
        <w:rPr>
          <w:rFonts w:asciiTheme="minorHAnsi" w:hAnsiTheme="minorHAnsi" w:cs="Calibri"/>
          <w:color w:val="000000"/>
          <w:sz w:val="22"/>
          <w:szCs w:val="22"/>
        </w:rPr>
        <w:t>both</w:t>
      </w:r>
      <w:r w:rsidRPr="000F7D72">
        <w:rPr>
          <w:rFonts w:asciiTheme="minorHAnsi" w:hAnsiTheme="minorHAnsi" w:cs="Calibri"/>
          <w:color w:val="000000"/>
          <w:sz w:val="22"/>
          <w:szCs w:val="22"/>
        </w:rPr>
        <w:t xml:space="preserve"> Belg and Meher cropping season</w:t>
      </w:r>
      <w:r>
        <w:rPr>
          <w:rFonts w:asciiTheme="minorHAnsi" w:hAnsiTheme="minorHAnsi" w:cs="Calibri"/>
          <w:color w:val="000000"/>
          <w:sz w:val="22"/>
          <w:szCs w:val="22"/>
        </w:rPr>
        <w:t>s</w:t>
      </w:r>
      <w:r w:rsidRPr="000F7D72">
        <w:rPr>
          <w:rFonts w:asciiTheme="minorHAnsi" w:hAnsiTheme="minorHAnsi" w:cs="Calibri"/>
          <w:color w:val="000000"/>
          <w:sz w:val="22"/>
          <w:szCs w:val="22"/>
        </w:rPr>
        <w:t xml:space="preserve">. </w:t>
      </w:r>
      <w:r>
        <w:rPr>
          <w:rFonts w:asciiTheme="minorHAnsi" w:hAnsiTheme="minorHAnsi" w:cs="Calibri"/>
          <w:color w:val="000000"/>
          <w:sz w:val="22"/>
          <w:szCs w:val="22"/>
        </w:rPr>
        <w:t xml:space="preserve"> She used to plant only 1 Quintal of the local variety and harvest 4 quintals per year.  Before the introduction of the DLS the maximum seed she use</w:t>
      </w:r>
      <w:r w:rsidR="001E4B41">
        <w:rPr>
          <w:rFonts w:asciiTheme="minorHAnsi" w:hAnsiTheme="minorHAnsi" w:cs="Calibri"/>
          <w:color w:val="000000"/>
          <w:sz w:val="22"/>
          <w:szCs w:val="22"/>
        </w:rPr>
        <w:t>d to save -</w:t>
      </w:r>
      <w:r>
        <w:rPr>
          <w:rFonts w:asciiTheme="minorHAnsi" w:hAnsiTheme="minorHAnsi" w:cs="Calibri"/>
          <w:color w:val="000000"/>
          <w:sz w:val="22"/>
          <w:szCs w:val="22"/>
        </w:rPr>
        <w:t xml:space="preserve"> not for </w:t>
      </w:r>
      <w:r w:rsidR="001E4B41">
        <w:rPr>
          <w:rFonts w:asciiTheme="minorHAnsi" w:hAnsiTheme="minorHAnsi" w:cs="Calibri"/>
          <w:color w:val="000000"/>
          <w:sz w:val="22"/>
          <w:szCs w:val="22"/>
        </w:rPr>
        <w:t>sale but as planting material -</w:t>
      </w:r>
      <w:r>
        <w:rPr>
          <w:rFonts w:asciiTheme="minorHAnsi" w:hAnsiTheme="minorHAnsi" w:cs="Calibri"/>
          <w:color w:val="000000"/>
          <w:sz w:val="22"/>
          <w:szCs w:val="22"/>
        </w:rPr>
        <w:t xml:space="preserve"> was about 0.5 quintals</w:t>
      </w:r>
      <w:r w:rsidR="006B5437">
        <w:rPr>
          <w:rFonts w:asciiTheme="minorHAnsi" w:hAnsiTheme="minorHAnsi" w:cs="Calibri"/>
          <w:color w:val="000000"/>
          <w:sz w:val="22"/>
          <w:szCs w:val="22"/>
        </w:rPr>
        <w:t>;</w:t>
      </w:r>
      <w:r>
        <w:rPr>
          <w:rFonts w:asciiTheme="minorHAnsi" w:hAnsiTheme="minorHAnsi" w:cs="Calibri"/>
          <w:color w:val="000000"/>
          <w:sz w:val="22"/>
          <w:szCs w:val="22"/>
        </w:rPr>
        <w:t xml:space="preserve"> she is now able to save about 50 quintals</w:t>
      </w:r>
      <w:r w:rsidR="006B5437">
        <w:rPr>
          <w:rFonts w:asciiTheme="minorHAnsi" w:hAnsiTheme="minorHAnsi" w:cs="Calibri"/>
          <w:color w:val="000000"/>
          <w:sz w:val="22"/>
          <w:szCs w:val="22"/>
        </w:rPr>
        <w:t xml:space="preserve"> of quality potato seed for sale</w:t>
      </w:r>
      <w:r>
        <w:rPr>
          <w:rFonts w:asciiTheme="minorHAnsi" w:hAnsiTheme="minorHAnsi" w:cs="Calibri"/>
          <w:color w:val="000000"/>
          <w:sz w:val="22"/>
          <w:szCs w:val="22"/>
        </w:rPr>
        <w:t xml:space="preserve"> and planting material.  As she is a female household head with some </w:t>
      </w:r>
      <w:r w:rsidR="001E4B41">
        <w:rPr>
          <w:rFonts w:asciiTheme="minorHAnsi" w:hAnsiTheme="minorHAnsi" w:cs="Calibri"/>
          <w:color w:val="000000"/>
          <w:sz w:val="22"/>
          <w:szCs w:val="22"/>
        </w:rPr>
        <w:t>labor</w:t>
      </w:r>
      <w:r>
        <w:rPr>
          <w:rFonts w:asciiTheme="minorHAnsi" w:hAnsiTheme="minorHAnsi" w:cs="Calibri"/>
          <w:color w:val="000000"/>
          <w:sz w:val="22"/>
          <w:szCs w:val="22"/>
        </w:rPr>
        <w:t xml:space="preserve"> problem, she hires labor on a daily basis during planting, weeding harvesting and storing. She pays about of 500 birr for weeding and 600 birr for harvesting.  She aspires to increase her agricultural productivity more and run a profitable restaurant.  </w:t>
      </w:r>
    </w:p>
    <w:p w:rsidR="00AF4D9D" w:rsidRDefault="00AF4D9D" w:rsidP="007371CA">
      <w:pPr>
        <w:pStyle w:val="Default"/>
      </w:pPr>
    </w:p>
    <w:p w:rsidR="00AF4D9D" w:rsidRDefault="006B5437" w:rsidP="007371CA">
      <w:pPr>
        <w:pStyle w:val="Default"/>
      </w:pPr>
      <w:r w:rsidRPr="006B5437">
        <w:rPr>
          <w:b/>
        </w:rPr>
        <w:t>Feedback on the story</w:t>
      </w:r>
      <w:r>
        <w:t>:</w:t>
      </w:r>
    </w:p>
    <w:p w:rsidR="00AF4D9D" w:rsidRDefault="00AF4D9D" w:rsidP="007371CA">
      <w:pPr>
        <w:pStyle w:val="Default"/>
        <w:numPr>
          <w:ilvl w:val="0"/>
          <w:numId w:val="3"/>
        </w:numPr>
        <w:ind w:left="0"/>
      </w:pPr>
      <w:r>
        <w:t>A very good story capturing gender aspect</w:t>
      </w:r>
      <w:r w:rsidR="006B5437">
        <w:t>s</w:t>
      </w:r>
    </w:p>
    <w:p w:rsidR="00EE7B62" w:rsidRDefault="00AF4D9D" w:rsidP="00C9497F">
      <w:pPr>
        <w:pStyle w:val="Default"/>
        <w:numPr>
          <w:ilvl w:val="0"/>
          <w:numId w:val="3"/>
        </w:numPr>
        <w:ind w:left="0"/>
      </w:pPr>
      <w:r>
        <w:t>It would have been good if additional women were included in the story</w:t>
      </w:r>
    </w:p>
    <w:p w:rsidR="00096F88" w:rsidRDefault="00096F88">
      <w:pPr>
        <w:rPr>
          <w:b/>
        </w:rPr>
      </w:pPr>
      <w:r>
        <w:rPr>
          <w:b/>
        </w:rPr>
        <w:br w:type="page"/>
      </w:r>
    </w:p>
    <w:p w:rsidR="00096F88" w:rsidRPr="00096F88" w:rsidRDefault="00096F88" w:rsidP="00096F88">
      <w:pPr>
        <w:pStyle w:val="Heading2"/>
        <w:numPr>
          <w:ilvl w:val="0"/>
          <w:numId w:val="14"/>
        </w:numPr>
      </w:pPr>
    </w:p>
    <w:p w:rsidR="00096F88" w:rsidRDefault="00096F88" w:rsidP="007371CA">
      <w:pPr>
        <w:rPr>
          <w:b/>
        </w:rPr>
      </w:pPr>
    </w:p>
    <w:p w:rsidR="00EE7B62" w:rsidRDefault="00EE7B62" w:rsidP="007371CA">
      <w:r w:rsidRPr="00412356">
        <w:rPr>
          <w:b/>
        </w:rPr>
        <w:t>Domain of Change:</w:t>
      </w:r>
      <w:r>
        <w:t xml:space="preserve"> </w:t>
      </w:r>
      <w:r w:rsidRPr="008D7DD1">
        <w:rPr>
          <w:color w:val="FF0000"/>
        </w:rPr>
        <w:t>Climate smart development</w:t>
      </w:r>
      <w:r>
        <w:t xml:space="preserve">; </w:t>
      </w:r>
      <w:r w:rsidRPr="008D7DD1">
        <w:rPr>
          <w:color w:val="E36C0A" w:themeColor="accent6" w:themeShade="BF"/>
        </w:rPr>
        <w:t>Capacity development</w:t>
      </w:r>
      <w:r>
        <w:t xml:space="preserve">; </w:t>
      </w:r>
      <w:r w:rsidRPr="008D7DD1">
        <w:rPr>
          <w:color w:val="FF3399"/>
        </w:rPr>
        <w:t>gender integration</w:t>
      </w:r>
    </w:p>
    <w:p w:rsidR="00EE7B62" w:rsidRDefault="00EE7B62" w:rsidP="007371CA">
      <w:r w:rsidRPr="00412356">
        <w:rPr>
          <w:b/>
        </w:rPr>
        <w:t>Name of story teller</w:t>
      </w:r>
      <w:r>
        <w:rPr>
          <w:b/>
        </w:rPr>
        <w:t>/s</w:t>
      </w:r>
      <w:r w:rsidRPr="00412356">
        <w:rPr>
          <w:b/>
        </w:rPr>
        <w:t>:</w:t>
      </w:r>
      <w:r>
        <w:t xml:space="preserve"> </w:t>
      </w:r>
      <w:r w:rsidRPr="00412356">
        <w:t>Wondye Desta (Gudo Beret kebele Administrator)</w:t>
      </w:r>
      <w:r>
        <w:t xml:space="preserve"> </w:t>
      </w:r>
    </w:p>
    <w:p w:rsidR="00EE7B62" w:rsidRPr="00412356" w:rsidRDefault="00EE7B62" w:rsidP="007371CA">
      <w:pPr>
        <w:pStyle w:val="Pa14"/>
        <w:spacing w:after="160"/>
        <w:rPr>
          <w:rFonts w:asciiTheme="minorHAnsi" w:hAnsiTheme="minorHAnsi" w:cstheme="minorHAnsi"/>
          <w:color w:val="000000"/>
          <w:sz w:val="22"/>
          <w:szCs w:val="22"/>
        </w:rPr>
      </w:pPr>
      <w:r w:rsidRPr="00412356">
        <w:rPr>
          <w:rFonts w:asciiTheme="minorHAnsi" w:hAnsiTheme="minorHAnsi" w:cstheme="minorHAnsi"/>
          <w:b/>
          <w:color w:val="000000"/>
          <w:sz w:val="22"/>
          <w:szCs w:val="22"/>
        </w:rPr>
        <w:t>Name of person recording story:</w:t>
      </w:r>
      <w:r w:rsidRPr="0049156E">
        <w:rPr>
          <w:rFonts w:asciiTheme="minorHAnsi" w:hAnsiTheme="minorHAnsi" w:cstheme="minorHAnsi"/>
          <w:color w:val="000000"/>
          <w:sz w:val="22"/>
          <w:szCs w:val="22"/>
        </w:rPr>
        <w:t xml:space="preserve"> </w:t>
      </w:r>
      <w:r w:rsidRPr="00412356">
        <w:rPr>
          <w:rFonts w:asciiTheme="minorHAnsi" w:hAnsiTheme="minorHAnsi" w:cstheme="minorHAnsi"/>
          <w:color w:val="000000"/>
          <w:sz w:val="22"/>
          <w:szCs w:val="22"/>
        </w:rPr>
        <w:t>Shimelis Mengistu, Temesgen Alene</w:t>
      </w:r>
      <w:r>
        <w:rPr>
          <w:rFonts w:asciiTheme="minorHAnsi" w:hAnsiTheme="minorHAnsi" w:cstheme="minorHAnsi"/>
          <w:color w:val="000000"/>
          <w:sz w:val="22"/>
          <w:szCs w:val="22"/>
        </w:rPr>
        <w:t xml:space="preserve"> (Africa RISING site coordinators)</w:t>
      </w:r>
      <w:r w:rsidRPr="00412356">
        <w:rPr>
          <w:rFonts w:asciiTheme="minorHAnsi" w:hAnsiTheme="minorHAnsi" w:cstheme="minorHAnsi"/>
          <w:color w:val="000000"/>
          <w:sz w:val="22"/>
          <w:szCs w:val="22"/>
        </w:rPr>
        <w:t xml:space="preserve"> and Amhaeyesus Belete</w:t>
      </w:r>
      <w:r>
        <w:rPr>
          <w:rFonts w:asciiTheme="minorHAnsi" w:hAnsiTheme="minorHAnsi" w:cstheme="minorHAnsi"/>
          <w:color w:val="000000"/>
          <w:sz w:val="22"/>
          <w:szCs w:val="22"/>
        </w:rPr>
        <w:t xml:space="preserve"> (Bedre Brehan University staff and IP TG member)</w:t>
      </w:r>
    </w:p>
    <w:p w:rsidR="00EE7B62" w:rsidRPr="00412356" w:rsidRDefault="00EE7B62" w:rsidP="007371CA">
      <w:pPr>
        <w:pStyle w:val="Pa14"/>
        <w:spacing w:after="160"/>
        <w:rPr>
          <w:rFonts w:asciiTheme="minorHAnsi" w:hAnsiTheme="minorHAnsi" w:cstheme="minorHAnsi"/>
          <w:color w:val="000000"/>
          <w:sz w:val="22"/>
          <w:szCs w:val="22"/>
        </w:rPr>
      </w:pPr>
      <w:r w:rsidRPr="00412356">
        <w:rPr>
          <w:rFonts w:asciiTheme="minorHAnsi" w:hAnsiTheme="minorHAnsi" w:cstheme="minorHAnsi"/>
          <w:b/>
          <w:color w:val="000000"/>
          <w:sz w:val="22"/>
          <w:szCs w:val="22"/>
        </w:rPr>
        <w:t>Location</w:t>
      </w:r>
      <w:r w:rsidRPr="0049156E">
        <w:rPr>
          <w:rFonts w:asciiTheme="minorHAnsi" w:hAnsiTheme="minorHAnsi" w:cstheme="minorHAnsi"/>
          <w:color w:val="000000"/>
          <w:sz w:val="22"/>
          <w:szCs w:val="22"/>
        </w:rPr>
        <w:t xml:space="preserve">: </w:t>
      </w:r>
      <w:r w:rsidRPr="00412356">
        <w:rPr>
          <w:rFonts w:asciiTheme="minorHAnsi" w:hAnsiTheme="minorHAnsi" w:cstheme="minorHAnsi"/>
          <w:color w:val="000000"/>
          <w:sz w:val="22"/>
          <w:szCs w:val="22"/>
        </w:rPr>
        <w:t>Basona Worena Woreda, Gudo Beret kebele</w:t>
      </w:r>
    </w:p>
    <w:p w:rsidR="00EE7B62" w:rsidRPr="00412356" w:rsidRDefault="00EE7B62" w:rsidP="007371CA">
      <w:pPr>
        <w:rPr>
          <w:rFonts w:cstheme="minorHAnsi"/>
          <w:color w:val="000000"/>
        </w:rPr>
      </w:pPr>
      <w:r w:rsidRPr="00412356">
        <w:rPr>
          <w:rFonts w:cstheme="minorHAnsi"/>
          <w:b/>
          <w:color w:val="000000"/>
        </w:rPr>
        <w:t>Date of recording:</w:t>
      </w:r>
      <w:r>
        <w:rPr>
          <w:rFonts w:cstheme="minorHAnsi"/>
          <w:color w:val="000000"/>
        </w:rPr>
        <w:t xml:space="preserve"> </w:t>
      </w:r>
      <w:r w:rsidR="008D7DD1">
        <w:rPr>
          <w:rFonts w:cstheme="minorHAnsi"/>
          <w:color w:val="000000"/>
        </w:rPr>
        <w:t xml:space="preserve">22 </w:t>
      </w:r>
      <w:r w:rsidRPr="00412356">
        <w:rPr>
          <w:rFonts w:cstheme="minorHAnsi"/>
          <w:color w:val="000000"/>
        </w:rPr>
        <w:t>July</w:t>
      </w:r>
      <w:r w:rsidR="008D7DD1">
        <w:rPr>
          <w:rFonts w:cstheme="minorHAnsi"/>
          <w:color w:val="000000"/>
        </w:rPr>
        <w:t xml:space="preserve"> </w:t>
      </w:r>
      <w:r w:rsidRPr="00412356">
        <w:rPr>
          <w:rFonts w:cstheme="minorHAnsi"/>
          <w:color w:val="000000"/>
        </w:rPr>
        <w:t>2014</w:t>
      </w:r>
    </w:p>
    <w:p w:rsidR="00EE7B62" w:rsidRDefault="00EE7B62" w:rsidP="007371CA">
      <w:pPr>
        <w:rPr>
          <w:rFonts w:cstheme="minorHAnsi"/>
          <w:b/>
          <w:color w:val="000000"/>
        </w:rPr>
      </w:pPr>
    </w:p>
    <w:p w:rsidR="00EE7B62" w:rsidRPr="00412356" w:rsidRDefault="00EE7B62" w:rsidP="007371CA">
      <w:pPr>
        <w:rPr>
          <w:rFonts w:cstheme="minorHAnsi"/>
          <w:b/>
          <w:color w:val="000000"/>
        </w:rPr>
      </w:pPr>
      <w:r w:rsidRPr="00412356">
        <w:rPr>
          <w:rFonts w:cstheme="minorHAnsi"/>
          <w:b/>
          <w:color w:val="000000"/>
        </w:rPr>
        <w:t xml:space="preserve">The Story: </w:t>
      </w:r>
    </w:p>
    <w:p w:rsidR="00EE7B62" w:rsidRPr="008D7DD1" w:rsidRDefault="00EE7B62" w:rsidP="007371CA">
      <w:pPr>
        <w:rPr>
          <w:i/>
        </w:rPr>
      </w:pPr>
      <w:r w:rsidRPr="008D7DD1">
        <w:rPr>
          <w:i/>
        </w:rPr>
        <w:t xml:space="preserve">As part of a massive government soil and water conservation campaign, our kebele watershed development work was started in 2012 at the upper catchment. At the beginning farmers’ participation was limited to their own village. We faced a number of challenges in terms of knowledge and skills of farmers and experts, scientific evidence and effective farmer mobilization. We have been organizing trainings and community meetings to improve </w:t>
      </w:r>
      <w:r w:rsidR="008D7DD1" w:rsidRPr="008D7DD1">
        <w:rPr>
          <w:i/>
        </w:rPr>
        <w:t xml:space="preserve">the level of </w:t>
      </w:r>
      <w:r w:rsidRPr="008D7DD1">
        <w:rPr>
          <w:i/>
        </w:rPr>
        <w:t xml:space="preserve">farmers’ participation on physical activities. It was very important to work with a third party to deal with technical and technological gaps. In 2014, we had a discussion with </w:t>
      </w:r>
      <w:r w:rsidR="008D7DD1" w:rsidRPr="008D7DD1">
        <w:rPr>
          <w:i/>
        </w:rPr>
        <w:t xml:space="preserve">the </w:t>
      </w:r>
      <w:r w:rsidRPr="008D7DD1">
        <w:rPr>
          <w:i/>
        </w:rPr>
        <w:t>Africa R</w:t>
      </w:r>
      <w:r w:rsidR="008D7DD1" w:rsidRPr="008D7DD1">
        <w:rPr>
          <w:i/>
        </w:rPr>
        <w:t>I</w:t>
      </w:r>
      <w:r w:rsidRPr="008D7DD1">
        <w:rPr>
          <w:i/>
        </w:rPr>
        <w:t xml:space="preserve">SING project on how they could support and contribute this government soil and water conservation work. We knew that </w:t>
      </w:r>
      <w:r w:rsidR="008D7DD1" w:rsidRPr="008D7DD1">
        <w:rPr>
          <w:i/>
        </w:rPr>
        <w:t>the Africa RISING project had</w:t>
      </w:r>
      <w:r w:rsidRPr="008D7DD1">
        <w:rPr>
          <w:i/>
        </w:rPr>
        <w:t xml:space="preserve"> been active in our kebele as our office is a member of </w:t>
      </w:r>
      <w:r w:rsidR="008D7DD1" w:rsidRPr="008D7DD1">
        <w:rPr>
          <w:i/>
        </w:rPr>
        <w:t xml:space="preserve">the </w:t>
      </w:r>
      <w:r w:rsidRPr="008D7DD1">
        <w:rPr>
          <w:i/>
        </w:rPr>
        <w:t>innovation platform. Africa RISING involvement in the government initiative was instrumental in developing the capacity of our kebele. A technical training supported with a field visit to another watershed was organised for Woreda and Kebele experts by the project. Following the training, a team composed of experts from Woreda and Kebele, and selected model farmers from the watershed community got the opportunity to participate on the experience sharing visit arranged by the project to model watersheds in Tigray region. As member of a visiting team, I observed a huge physical and biological soil conservations, big water harvesting and collection structures, active gender participation, and development of cash and food crops in a watershed. Moreover, free grazing of animals ha</w:t>
      </w:r>
      <w:r w:rsidR="008D7DD1" w:rsidRPr="008D7DD1">
        <w:rPr>
          <w:i/>
        </w:rPr>
        <w:t>d</w:t>
      </w:r>
      <w:r w:rsidRPr="008D7DD1">
        <w:rPr>
          <w:i/>
        </w:rPr>
        <w:t xml:space="preserve"> already been properly controll</w:t>
      </w:r>
      <w:r w:rsidR="008D7DD1" w:rsidRPr="008D7DD1">
        <w:rPr>
          <w:i/>
        </w:rPr>
        <w:t>ed. We have learned that all the</w:t>
      </w:r>
      <w:r w:rsidRPr="008D7DD1">
        <w:rPr>
          <w:i/>
        </w:rPr>
        <w:t>s</w:t>
      </w:r>
      <w:r w:rsidR="008D7DD1" w:rsidRPr="008D7DD1">
        <w:rPr>
          <w:i/>
        </w:rPr>
        <w:t>e</w:t>
      </w:r>
      <w:r w:rsidRPr="008D7DD1">
        <w:rPr>
          <w:i/>
        </w:rPr>
        <w:t xml:space="preserve"> interesting activities in Tigray were accomplished in the presence of many challenges including high moisture stress (less rain) and </w:t>
      </w:r>
      <w:r w:rsidR="008D7DD1" w:rsidRPr="008D7DD1">
        <w:rPr>
          <w:i/>
        </w:rPr>
        <w:t xml:space="preserve">a </w:t>
      </w:r>
      <w:r w:rsidRPr="008D7DD1">
        <w:rPr>
          <w:i/>
        </w:rPr>
        <w:t xml:space="preserve">difficult topography. Our team of experts learned that what we have done in our watershed is far </w:t>
      </w:r>
      <w:r w:rsidR="008D7DD1" w:rsidRPr="008D7DD1">
        <w:rPr>
          <w:i/>
        </w:rPr>
        <w:t xml:space="preserve">from </w:t>
      </w:r>
      <w:r w:rsidRPr="008D7DD1">
        <w:rPr>
          <w:i/>
        </w:rPr>
        <w:t xml:space="preserve">enough and we wanted to replicate the best practices we saw in Tigray region.  </w:t>
      </w:r>
    </w:p>
    <w:p w:rsidR="008D7DD1" w:rsidRDefault="008D7DD1" w:rsidP="007371CA"/>
    <w:p w:rsidR="00EE7B62" w:rsidRPr="00CC5DAC" w:rsidRDefault="008D7DD1" w:rsidP="007371CA">
      <w:pPr>
        <w:rPr>
          <w:b/>
        </w:rPr>
      </w:pPr>
      <w:r>
        <w:rPr>
          <w:b/>
        </w:rPr>
        <w:t>Significance:</w:t>
      </w:r>
    </w:p>
    <w:p w:rsidR="00EE7B62" w:rsidRDefault="00EE7B62" w:rsidP="007371CA">
      <w:r>
        <w:t xml:space="preserve">After coming back to the kebele, the visiting team held discussion with farmers in the watershed and the team members presented what we observed during the visit and jointly developed activity plan with the </w:t>
      </w:r>
      <w:r>
        <w:lastRenderedPageBreak/>
        <w:t xml:space="preserve">community. We were then supported by a team of researchers from Africa RISING project and Mekelle University on technical aspects of watershed management.  We were able to construct a lot of water percolation pits and deep trenches and gully rehabilitation structures. We also worked in fostering active female participation by organizing 60 women working groups. Another watershed group of 60 farmers was established to produce highland fruits brought by Africa RISING with harvested and irrigated water. We are now seeing promising results on the moisture status and litter accumulation in the watershed where those conservation structures are developed.  We would like to see more capacity development activities for our experts and farmers from Africa RISING project. If there </w:t>
      </w:r>
      <w:r w:rsidR="008D7DD1">
        <w:t xml:space="preserve">is </w:t>
      </w:r>
      <w:r>
        <w:t xml:space="preserve">future work in introducing multipurpose plant, we would like to see more fodder technology options suitable for the area in addition to tree lucerne and phalaris grass. </w:t>
      </w:r>
    </w:p>
    <w:p w:rsidR="00EE7B62" w:rsidRDefault="00EE7B62" w:rsidP="007371CA">
      <w:r w:rsidRPr="008D7DD1">
        <w:rPr>
          <w:b/>
        </w:rPr>
        <w:t>Feedback on the story</w:t>
      </w:r>
      <w:r>
        <w:t xml:space="preserve">: </w:t>
      </w:r>
    </w:p>
    <w:p w:rsidR="00EE7B62" w:rsidRDefault="00EE7B62" w:rsidP="007371CA">
      <w:pPr>
        <w:pStyle w:val="ListParagraph"/>
        <w:numPr>
          <w:ilvl w:val="0"/>
          <w:numId w:val="4"/>
        </w:numPr>
      </w:pPr>
      <w:r>
        <w:t>The story could mature even more if some time is given</w:t>
      </w:r>
    </w:p>
    <w:p w:rsidR="00EE7B62" w:rsidRDefault="00EE7B62" w:rsidP="007371CA">
      <w:pPr>
        <w:pStyle w:val="ListParagraph"/>
        <w:numPr>
          <w:ilvl w:val="0"/>
          <w:numId w:val="4"/>
        </w:numPr>
      </w:pPr>
      <w:r>
        <w:t xml:space="preserve">Can be a change story as it touches the major teams of FTF focus areas (Climate smart development, Capacity building and Gender integration) </w:t>
      </w:r>
    </w:p>
    <w:p w:rsidR="00EE7B62" w:rsidRDefault="00EE7B62" w:rsidP="007371CA">
      <w:pPr>
        <w:pStyle w:val="ListParagraph"/>
        <w:numPr>
          <w:ilvl w:val="0"/>
          <w:numId w:val="4"/>
        </w:numPr>
      </w:pPr>
      <w:r>
        <w:t xml:space="preserve">Good example of partnership with local government development agenda </w:t>
      </w:r>
    </w:p>
    <w:p w:rsidR="00DE7CFE" w:rsidRDefault="00DE7CFE" w:rsidP="007371CA"/>
    <w:p w:rsidR="00096F88" w:rsidRDefault="00096F88" w:rsidP="007371CA">
      <w:pPr>
        <w:rPr>
          <w:b/>
        </w:rPr>
      </w:pPr>
    </w:p>
    <w:p w:rsidR="00096F88" w:rsidRDefault="00096F88">
      <w:pPr>
        <w:rPr>
          <w:b/>
        </w:rPr>
      </w:pPr>
      <w:r>
        <w:rPr>
          <w:b/>
        </w:rPr>
        <w:br w:type="page"/>
      </w:r>
    </w:p>
    <w:p w:rsidR="00096F88" w:rsidRPr="00096F88" w:rsidRDefault="00096F88" w:rsidP="00096F88">
      <w:pPr>
        <w:pStyle w:val="Heading2"/>
        <w:numPr>
          <w:ilvl w:val="0"/>
          <w:numId w:val="14"/>
        </w:numPr>
      </w:pPr>
    </w:p>
    <w:p w:rsidR="00096F88" w:rsidRDefault="00096F88" w:rsidP="007371CA">
      <w:pPr>
        <w:rPr>
          <w:b/>
        </w:rPr>
      </w:pPr>
    </w:p>
    <w:p w:rsidR="00DE7CFE" w:rsidRPr="00EC4A96" w:rsidRDefault="00DE7CFE" w:rsidP="007371CA">
      <w:pPr>
        <w:rPr>
          <w:b/>
        </w:rPr>
      </w:pPr>
      <w:r>
        <w:rPr>
          <w:b/>
        </w:rPr>
        <w:t xml:space="preserve">Domain of Change: </w:t>
      </w:r>
      <w:r w:rsidRPr="008D7DD1">
        <w:rPr>
          <w:color w:val="FF0000"/>
        </w:rPr>
        <w:t>Inclusive Agriculture Sector Growth</w:t>
      </w:r>
      <w:r>
        <w:t>;</w:t>
      </w:r>
      <w:r w:rsidRPr="00B53274">
        <w:t xml:space="preserve"> </w:t>
      </w:r>
      <w:r w:rsidRPr="008D7DD1">
        <w:rPr>
          <w:color w:val="00B050"/>
        </w:rPr>
        <w:t>Improved nutrition</w:t>
      </w:r>
      <w:r>
        <w:t xml:space="preserve">; </w:t>
      </w:r>
      <w:r w:rsidRPr="008D7DD1">
        <w:rPr>
          <w:color w:val="FF3399"/>
        </w:rPr>
        <w:t>Gender Integration</w:t>
      </w:r>
    </w:p>
    <w:p w:rsidR="00DE7CFE" w:rsidRPr="00B1737B" w:rsidRDefault="00DE7CFE" w:rsidP="007371CA">
      <w:pPr>
        <w:pStyle w:val="Pa14"/>
        <w:spacing w:after="160"/>
        <w:rPr>
          <w:rFonts w:asciiTheme="minorHAnsi" w:hAnsiTheme="minorHAnsi" w:cstheme="minorHAnsi"/>
          <w:color w:val="000000"/>
          <w:sz w:val="22"/>
          <w:szCs w:val="22"/>
        </w:rPr>
      </w:pPr>
      <w:r w:rsidRPr="00B1737B">
        <w:rPr>
          <w:rFonts w:asciiTheme="minorHAnsi" w:hAnsiTheme="minorHAnsi" w:cstheme="minorHAnsi"/>
          <w:b/>
          <w:color w:val="000000"/>
          <w:sz w:val="22"/>
          <w:szCs w:val="22"/>
        </w:rPr>
        <w:t>Name of storytellers:</w:t>
      </w:r>
      <w:r>
        <w:rPr>
          <w:rFonts w:asciiTheme="minorHAnsi" w:hAnsiTheme="minorHAnsi" w:cstheme="minorHAnsi"/>
          <w:color w:val="000000"/>
          <w:sz w:val="22"/>
          <w:szCs w:val="22"/>
        </w:rPr>
        <w:t xml:space="preserve"> </w:t>
      </w:r>
      <w:r w:rsidRPr="00B1737B">
        <w:rPr>
          <w:rFonts w:asciiTheme="minorHAnsi" w:hAnsiTheme="minorHAnsi" w:cstheme="minorHAnsi"/>
          <w:color w:val="000000"/>
          <w:sz w:val="22"/>
          <w:szCs w:val="22"/>
        </w:rPr>
        <w:t>Bahfta Meresa (Female farmer) and Belete Kiros (Male farmer)</w:t>
      </w:r>
    </w:p>
    <w:p w:rsidR="00DE7CFE" w:rsidRPr="0049156E" w:rsidRDefault="00DE7CFE" w:rsidP="007371CA">
      <w:pPr>
        <w:pStyle w:val="Pa14"/>
        <w:spacing w:after="160"/>
        <w:rPr>
          <w:rFonts w:asciiTheme="minorHAnsi" w:hAnsiTheme="minorHAnsi" w:cstheme="minorHAnsi"/>
          <w:color w:val="000000"/>
          <w:sz w:val="22"/>
          <w:szCs w:val="22"/>
        </w:rPr>
      </w:pPr>
      <w:r w:rsidRPr="00B1737B">
        <w:rPr>
          <w:rFonts w:asciiTheme="minorHAnsi" w:hAnsiTheme="minorHAnsi" w:cstheme="minorHAnsi"/>
          <w:b/>
          <w:color w:val="000000"/>
          <w:sz w:val="22"/>
          <w:szCs w:val="22"/>
        </w:rPr>
        <w:t xml:space="preserve">Name of person recording story: </w:t>
      </w:r>
      <w:r w:rsidRPr="00B1737B">
        <w:rPr>
          <w:rFonts w:asciiTheme="minorHAnsi" w:hAnsiTheme="minorHAnsi" w:cstheme="minorHAnsi"/>
          <w:color w:val="000000"/>
          <w:sz w:val="22"/>
          <w:szCs w:val="22"/>
        </w:rPr>
        <w:t>Harnet Abrha</w:t>
      </w:r>
      <w:r>
        <w:rPr>
          <w:rFonts w:asciiTheme="minorHAnsi" w:hAnsiTheme="minorHAnsi" w:cstheme="minorHAnsi"/>
          <w:color w:val="000000"/>
          <w:sz w:val="22"/>
          <w:szCs w:val="22"/>
        </w:rPr>
        <w:t xml:space="preserve"> (Researcher at Alamata research center</w:t>
      </w:r>
      <w:r w:rsidRPr="00B1737B">
        <w:rPr>
          <w:rFonts w:asciiTheme="minorHAnsi" w:hAnsiTheme="minorHAnsi" w:cstheme="minorHAnsi"/>
          <w:color w:val="000000"/>
          <w:sz w:val="22"/>
          <w:szCs w:val="22"/>
        </w:rPr>
        <w:t xml:space="preserve"> &amp; </w:t>
      </w:r>
      <w:r>
        <w:rPr>
          <w:rFonts w:asciiTheme="minorHAnsi" w:hAnsiTheme="minorHAnsi" w:cstheme="minorHAnsi"/>
          <w:color w:val="000000"/>
          <w:sz w:val="22"/>
          <w:szCs w:val="22"/>
        </w:rPr>
        <w:t xml:space="preserve">and IP TG member) </w:t>
      </w:r>
      <w:r w:rsidRPr="00B1737B">
        <w:rPr>
          <w:rFonts w:asciiTheme="minorHAnsi" w:hAnsiTheme="minorHAnsi" w:cstheme="minorHAnsi"/>
          <w:color w:val="000000"/>
          <w:sz w:val="22"/>
          <w:szCs w:val="22"/>
        </w:rPr>
        <w:t>Gebrehiwot Hailemariam</w:t>
      </w:r>
      <w:r>
        <w:rPr>
          <w:rFonts w:asciiTheme="minorHAnsi" w:hAnsiTheme="minorHAnsi" w:cstheme="minorHAnsi"/>
          <w:color w:val="000000"/>
          <w:sz w:val="22"/>
          <w:szCs w:val="22"/>
        </w:rPr>
        <w:t xml:space="preserve"> (CIP representative in the site and IP TG member)</w:t>
      </w:r>
    </w:p>
    <w:p w:rsidR="00DE7CFE" w:rsidRPr="00143380" w:rsidRDefault="00DE7CFE" w:rsidP="007371CA">
      <w:pPr>
        <w:pStyle w:val="Pa14"/>
        <w:spacing w:after="160"/>
        <w:rPr>
          <w:rFonts w:asciiTheme="minorHAnsi" w:hAnsiTheme="minorHAnsi" w:cstheme="minorHAnsi"/>
          <w:b/>
          <w:i/>
          <w:color w:val="000000"/>
          <w:sz w:val="22"/>
          <w:szCs w:val="22"/>
        </w:rPr>
      </w:pPr>
      <w:r w:rsidRPr="00B1737B">
        <w:rPr>
          <w:rFonts w:asciiTheme="minorHAnsi" w:hAnsiTheme="minorHAnsi" w:cstheme="minorHAnsi"/>
          <w:b/>
          <w:color w:val="000000"/>
          <w:sz w:val="22"/>
          <w:szCs w:val="22"/>
        </w:rPr>
        <w:t>Location:</w:t>
      </w:r>
      <w:r w:rsidRPr="0049156E">
        <w:rPr>
          <w:rFonts w:asciiTheme="minorHAnsi" w:hAnsiTheme="minorHAnsi" w:cstheme="minorHAnsi"/>
          <w:color w:val="000000"/>
          <w:sz w:val="22"/>
          <w:szCs w:val="22"/>
        </w:rPr>
        <w:t xml:space="preserve"> </w:t>
      </w:r>
      <w:r w:rsidR="008D7DD1">
        <w:rPr>
          <w:rFonts w:asciiTheme="minorHAnsi" w:hAnsiTheme="minorHAnsi" w:cstheme="minorHAnsi"/>
          <w:color w:val="000000"/>
          <w:sz w:val="22"/>
          <w:szCs w:val="22"/>
        </w:rPr>
        <w:t>Endame</w:t>
      </w:r>
      <w:r w:rsidRPr="00B1737B">
        <w:rPr>
          <w:rFonts w:asciiTheme="minorHAnsi" w:hAnsiTheme="minorHAnsi" w:cstheme="minorHAnsi"/>
          <w:color w:val="000000"/>
          <w:sz w:val="22"/>
          <w:szCs w:val="22"/>
        </w:rPr>
        <w:t>honi Woreda</w:t>
      </w:r>
    </w:p>
    <w:p w:rsidR="00DE7CFE" w:rsidRDefault="00DE7CFE" w:rsidP="007371CA">
      <w:pPr>
        <w:rPr>
          <w:rFonts w:cstheme="minorHAnsi"/>
          <w:color w:val="000000"/>
        </w:rPr>
      </w:pPr>
      <w:r w:rsidRPr="00B1737B">
        <w:rPr>
          <w:rFonts w:cstheme="minorHAnsi"/>
          <w:b/>
          <w:color w:val="000000"/>
        </w:rPr>
        <w:t>Date of recording:</w:t>
      </w:r>
      <w:r>
        <w:rPr>
          <w:rFonts w:cstheme="minorHAnsi"/>
          <w:color w:val="000000"/>
        </w:rPr>
        <w:t xml:space="preserve"> </w:t>
      </w:r>
      <w:r w:rsidR="008D7DD1">
        <w:rPr>
          <w:rFonts w:cstheme="minorHAnsi"/>
          <w:color w:val="000000"/>
        </w:rPr>
        <w:t xml:space="preserve">4 </w:t>
      </w:r>
      <w:r w:rsidRPr="00B1737B">
        <w:rPr>
          <w:rFonts w:cstheme="minorHAnsi"/>
          <w:color w:val="000000"/>
        </w:rPr>
        <w:t>Sept</w:t>
      </w:r>
      <w:r w:rsidR="008D7DD1">
        <w:rPr>
          <w:rFonts w:cstheme="minorHAnsi"/>
          <w:color w:val="000000"/>
        </w:rPr>
        <w:t xml:space="preserve">ember </w:t>
      </w:r>
      <w:r w:rsidRPr="00B1737B">
        <w:rPr>
          <w:rFonts w:cstheme="minorHAnsi"/>
          <w:color w:val="000000"/>
        </w:rPr>
        <w:t>2015</w:t>
      </w:r>
    </w:p>
    <w:p w:rsidR="00DE7CFE" w:rsidRPr="002144C9" w:rsidRDefault="00DE7CFE" w:rsidP="007371CA">
      <w:pPr>
        <w:rPr>
          <w:rFonts w:cstheme="minorHAnsi"/>
          <w:b/>
          <w:color w:val="000000"/>
        </w:rPr>
      </w:pPr>
      <w:r w:rsidRPr="002144C9">
        <w:rPr>
          <w:rFonts w:cstheme="minorHAnsi"/>
          <w:b/>
          <w:color w:val="000000"/>
        </w:rPr>
        <w:t>The Story:</w:t>
      </w:r>
    </w:p>
    <w:p w:rsidR="00DE7CFE" w:rsidRDefault="00DE7CFE" w:rsidP="007371CA">
      <w:pPr>
        <w:rPr>
          <w:i/>
        </w:rPr>
      </w:pPr>
      <w:r w:rsidRPr="00D26D64">
        <w:rPr>
          <w:i/>
        </w:rPr>
        <w:t xml:space="preserve">We started working with Africa RISING project in 2013. On a meeting organized at our kebele, we </w:t>
      </w:r>
      <w:r w:rsidR="008D7DD1">
        <w:rPr>
          <w:i/>
        </w:rPr>
        <w:t xml:space="preserve">showed </w:t>
      </w:r>
      <w:r w:rsidRPr="00D26D64">
        <w:rPr>
          <w:i/>
        </w:rPr>
        <w:t xml:space="preserve">interest to participate in wheat and potato participatory varietal selection (PVS) and faba bean and potato community based seed multiplication (CBSM).  </w:t>
      </w:r>
      <w:r w:rsidR="008D7DD1">
        <w:rPr>
          <w:i/>
        </w:rPr>
        <w:t>E</w:t>
      </w:r>
      <w:r w:rsidRPr="00D26D64">
        <w:rPr>
          <w:i/>
        </w:rPr>
        <w:t xml:space="preserve">xperts </w:t>
      </w:r>
      <w:r w:rsidR="008D7DD1">
        <w:rPr>
          <w:i/>
        </w:rPr>
        <w:t xml:space="preserve">are usually the ones </w:t>
      </w:r>
      <w:r w:rsidRPr="00D26D64">
        <w:rPr>
          <w:i/>
        </w:rPr>
        <w:t>who select model farmers to take part in any research or development initiatives. Africa RISING has a different approach whereby the research ideas and criteria were presented to us and it was us who decided where and when to participate by taking into account our interests</w:t>
      </w:r>
      <w:r>
        <w:rPr>
          <w:i/>
        </w:rPr>
        <w:t>, resources and capabilities.</w:t>
      </w:r>
      <w:r>
        <w:t xml:space="preserve"> Belete Kiros explains, “</w:t>
      </w:r>
      <w:r w:rsidRPr="00153090">
        <w:rPr>
          <w:i/>
        </w:rPr>
        <w:t xml:space="preserve">I never tried potato on my field due to the fact that I have little knowledge of </w:t>
      </w:r>
      <w:r>
        <w:rPr>
          <w:i/>
        </w:rPr>
        <w:t xml:space="preserve">potato production. </w:t>
      </w:r>
      <w:r w:rsidRPr="00153090">
        <w:rPr>
          <w:i/>
        </w:rPr>
        <w:t xml:space="preserve">I believed that </w:t>
      </w:r>
      <w:r>
        <w:rPr>
          <w:i/>
        </w:rPr>
        <w:t xml:space="preserve">producing potato </w:t>
      </w:r>
      <w:r w:rsidRPr="00153090">
        <w:rPr>
          <w:i/>
        </w:rPr>
        <w:t xml:space="preserve">will not change my life. Moreover, I have no access to irrigated </w:t>
      </w:r>
      <w:r>
        <w:rPr>
          <w:i/>
        </w:rPr>
        <w:t>land to plant</w:t>
      </w:r>
      <w:r w:rsidRPr="00153090">
        <w:rPr>
          <w:i/>
        </w:rPr>
        <w:t xml:space="preserve"> the local potato varieties that matur</w:t>
      </w:r>
      <w:r>
        <w:rPr>
          <w:i/>
        </w:rPr>
        <w:t>es in about 6 months</w:t>
      </w:r>
      <w:r w:rsidRPr="00153090">
        <w:rPr>
          <w:i/>
        </w:rPr>
        <w:t>. But the improved potato varieties introduced by Africa RISING project,</w:t>
      </w:r>
      <w:r>
        <w:rPr>
          <w:i/>
        </w:rPr>
        <w:t xml:space="preserve"> </w:t>
      </w:r>
      <w:r w:rsidRPr="00153090">
        <w:rPr>
          <w:i/>
        </w:rPr>
        <w:t>as I witnessed during field-days organized in my kebele on potato PVS, are early maturing and can be planted under rainfed conditions. It is also high yielding with good quality and disease tolerance. Observing this, I was involved in community based potato seed multip</w:t>
      </w:r>
      <w:r>
        <w:rPr>
          <w:i/>
        </w:rPr>
        <w:t xml:space="preserve">lication. </w:t>
      </w:r>
    </w:p>
    <w:p w:rsidR="006E56EB" w:rsidRDefault="006E56EB" w:rsidP="007371CA">
      <w:pPr>
        <w:rPr>
          <w:b/>
        </w:rPr>
      </w:pPr>
    </w:p>
    <w:p w:rsidR="00DE7CFE" w:rsidRPr="00D26D64" w:rsidRDefault="00DE7CFE" w:rsidP="007371CA">
      <w:pPr>
        <w:rPr>
          <w:b/>
        </w:rPr>
      </w:pPr>
      <w:r w:rsidRPr="00D26D64">
        <w:rPr>
          <w:b/>
        </w:rPr>
        <w:t>Significance:</w:t>
      </w:r>
    </w:p>
    <w:p w:rsidR="00DE7CFE" w:rsidRDefault="00DE7CFE" w:rsidP="007371CA">
      <w:r>
        <w:t>Belete has witnessed a significant change on the yield and house hold income from potato production. The same plot of land (900m2) that used to</w:t>
      </w:r>
      <w:r w:rsidR="008D7DD1">
        <w:t xml:space="preserve"> give him 200kg of wheat grain ha</w:t>
      </w:r>
      <w:r>
        <w:t xml:space="preserve">s produced 3000 kg of potato tuber seed. In terms of value he earned 27,000 birr from the potato produce compared to an average 1920 birr from his wheat harvest which is about 14 times higher. He is also helping his fellow farmers to adopt and improve their potato productivity. He explains </w:t>
      </w:r>
      <w:r w:rsidRPr="00FF2F01">
        <w:rPr>
          <w:i/>
        </w:rPr>
        <w:t>“I</w:t>
      </w:r>
      <w:r>
        <w:t xml:space="preserve"> </w:t>
      </w:r>
      <w:r>
        <w:rPr>
          <w:i/>
        </w:rPr>
        <w:t xml:space="preserve">registered 10 neighboring </w:t>
      </w:r>
      <w:r w:rsidRPr="00153090">
        <w:rPr>
          <w:i/>
        </w:rPr>
        <w:t>farmers that showed interest to learn potato production practices and who ended up buying potato seed from me. I also constructed Diffused Light stores (DLS) for storing the seed.”</w:t>
      </w:r>
      <w:r>
        <w:t xml:space="preserve">  </w:t>
      </w:r>
    </w:p>
    <w:p w:rsidR="00DE7CFE" w:rsidRPr="008D4A66" w:rsidRDefault="00DE7CFE" w:rsidP="007371CA">
      <w:pPr>
        <w:rPr>
          <w:i/>
        </w:rPr>
      </w:pPr>
      <w:r>
        <w:t xml:space="preserve">The female farmer, Bahafta Meresa, has tested different varieties of potato on her farm under rainfed condition. The three improved varieties of potato namely </w:t>
      </w:r>
      <w:r w:rsidRPr="004334F1">
        <w:rPr>
          <w:i/>
        </w:rPr>
        <w:t>Belete</w:t>
      </w:r>
      <w:r>
        <w:t xml:space="preserve">, </w:t>
      </w:r>
      <w:r w:rsidRPr="004334F1">
        <w:rPr>
          <w:i/>
        </w:rPr>
        <w:t>Gudene</w:t>
      </w:r>
      <w:r>
        <w:t xml:space="preserve"> and </w:t>
      </w:r>
      <w:r w:rsidRPr="004334F1">
        <w:rPr>
          <w:i/>
        </w:rPr>
        <w:t>Jalene</w:t>
      </w:r>
      <w:r>
        <w:t xml:space="preserve"> were tested in comparison with the local potato variety giving a respective marketable yield of 51, 47, 44 and 13 tons/ha tuber yield. For Bahaftu the noticeable benefit from improved potato production is increased yield, quality and early maturity. She harvested 1600k</w:t>
      </w:r>
      <w:r w:rsidR="006E56EB">
        <w:t>g of improved potato from 0.3 he</w:t>
      </w:r>
      <w:r>
        <w:t xml:space="preserve">ctare of land, </w:t>
      </w:r>
      <w:r>
        <w:lastRenderedPageBreak/>
        <w:t xml:space="preserve">earning about 6000 birr from the sale of potato tubers for seed. She explains </w:t>
      </w:r>
      <w:r w:rsidRPr="008D4A66">
        <w:rPr>
          <w:i/>
        </w:rPr>
        <w:t xml:space="preserve">“The land size I own is only 0.3 ha and with the previous production practice I was unable </w:t>
      </w:r>
      <w:r>
        <w:rPr>
          <w:i/>
        </w:rPr>
        <w:t>to feed my</w:t>
      </w:r>
      <w:r w:rsidRPr="008D4A66">
        <w:rPr>
          <w:i/>
        </w:rPr>
        <w:t xml:space="preserve"> family</w:t>
      </w:r>
      <w:r>
        <w:rPr>
          <w:i/>
        </w:rPr>
        <w:t xml:space="preserve">. </w:t>
      </w:r>
      <w:r w:rsidRPr="008D4A66">
        <w:rPr>
          <w:i/>
        </w:rPr>
        <w:t xml:space="preserve">However, </w:t>
      </w:r>
      <w:r w:rsidR="006E56EB">
        <w:rPr>
          <w:i/>
        </w:rPr>
        <w:t xml:space="preserve">thanks to </w:t>
      </w:r>
      <w:r w:rsidRPr="008D4A66">
        <w:rPr>
          <w:i/>
        </w:rPr>
        <w:t>the improved potato production practice I am much better of</w:t>
      </w:r>
      <w:r>
        <w:rPr>
          <w:i/>
        </w:rPr>
        <w:t>f</w:t>
      </w:r>
      <w:r w:rsidRPr="008D4A66">
        <w:rPr>
          <w:i/>
        </w:rPr>
        <w:t xml:space="preserve"> in feeding my family and making additional investment.</w:t>
      </w:r>
      <w:r>
        <w:rPr>
          <w:i/>
        </w:rPr>
        <w:t>”</w:t>
      </w:r>
    </w:p>
    <w:p w:rsidR="00DE7CFE" w:rsidRDefault="00DE7CFE" w:rsidP="007371CA">
      <w:r>
        <w:t>From the potato income Belete has const</w:t>
      </w:r>
      <w:r w:rsidR="006E56EB">
        <w:t>ructed</w:t>
      </w:r>
      <w:r>
        <w:t xml:space="preserve"> a new</w:t>
      </w:r>
      <w:r w:rsidR="006E56EB">
        <w:t xml:space="preserve"> and</w:t>
      </w:r>
      <w:r>
        <w:t xml:space="preserve"> modern residence house (</w:t>
      </w:r>
      <w:r w:rsidR="006E56EB">
        <w:t xml:space="preserve">with </w:t>
      </w:r>
      <w:r>
        <w:t xml:space="preserve">corrugated Iron </w:t>
      </w:r>
      <w:r w:rsidR="006E56EB">
        <w:t>s</w:t>
      </w:r>
      <w:r>
        <w:t>heet</w:t>
      </w:r>
      <w:r w:rsidR="006E56EB">
        <w:t>s</w:t>
      </w:r>
      <w:r>
        <w:t xml:space="preserve">), purchased agricultural inputs (fertilizer and seeds), clothes for household members and consumable items and </w:t>
      </w:r>
      <w:r w:rsidR="006E56EB">
        <w:t xml:space="preserve">avoided </w:t>
      </w:r>
      <w:r>
        <w:t xml:space="preserve">selling productive assets such as cattle to cover these expenses. Bahafta is able to pay a loan for </w:t>
      </w:r>
      <w:r w:rsidR="006E56EB">
        <w:t xml:space="preserve">a </w:t>
      </w:r>
      <w:r>
        <w:t xml:space="preserve">motorized water pump, which she was planning to pay from the sale of her dairy cow and bought agricultural inputs that would increase productivity from her small plot of land. Owning the motorized pump enabled me to produce twice a year by pumping water from a distant shallow hand-dug well. </w:t>
      </w:r>
    </w:p>
    <w:p w:rsidR="00DE7CFE" w:rsidRDefault="00DE7CFE" w:rsidP="007371CA">
      <w:r>
        <w:t>Potato is also an important food security crop. The food scar</w:t>
      </w:r>
      <w:r w:rsidR="006E56EB">
        <w:t>c</w:t>
      </w:r>
      <w:r>
        <w:t>e</w:t>
      </w:r>
      <w:r w:rsidR="006E56EB">
        <w:t xml:space="preserve"> months of the year are August-</w:t>
      </w:r>
      <w:r>
        <w:t xml:space="preserve">September, </w:t>
      </w:r>
      <w:r w:rsidR="006E56EB">
        <w:t xml:space="preserve">when </w:t>
      </w:r>
      <w:r>
        <w:t xml:space="preserve">other crops are still green in the field. However, potato is ready during this period which covers </w:t>
      </w:r>
      <w:r w:rsidR="006E56EB">
        <w:t xml:space="preserve">the </w:t>
      </w:r>
      <w:r>
        <w:t xml:space="preserve">food gap of households.  Farmers in the area have solely been dependent on cereals but now potato has helped to diversity their dietary food consumption. Bahaftu explains </w:t>
      </w:r>
      <w:r w:rsidRPr="002C3BD5">
        <w:rPr>
          <w:i/>
        </w:rPr>
        <w:t>“Potato can be considered as a lazy-man food at it requires less labor and energy to cook. The labor required for potato production is high compared to other cereal crops particularly to women but the benefit</w:t>
      </w:r>
      <w:r w:rsidR="006E56EB">
        <w:rPr>
          <w:i/>
        </w:rPr>
        <w:t>s</w:t>
      </w:r>
      <w:r w:rsidRPr="002C3BD5">
        <w:rPr>
          <w:i/>
        </w:rPr>
        <w:t xml:space="preserve"> exceed.”</w:t>
      </w:r>
      <w:r>
        <w:t xml:space="preserve">  Having seen the benefits and experiences of potato production from these farmers, many other farmers are adopting potato production. Apart from becoming learning grounds to the community, the plots of both farmers were also used as a source of improved potato seed for the community members. The farmers say that there is high demand for the expansion of potato production technology but there needs to be increased seed availability, new practices on postharvest handling, creating market linkage</w:t>
      </w:r>
      <w:r w:rsidR="006E56EB">
        <w:t>s</w:t>
      </w:r>
      <w:r w:rsidRPr="00A50E92">
        <w:t xml:space="preserve"> </w:t>
      </w:r>
      <w:r>
        <w:t>and nutrition promotion activities.</w:t>
      </w:r>
    </w:p>
    <w:p w:rsidR="00DE7CFE" w:rsidRDefault="00DE7CFE" w:rsidP="007371CA"/>
    <w:p w:rsidR="00DE7CFE" w:rsidRPr="006E56EB" w:rsidRDefault="00DE7CFE" w:rsidP="007371CA">
      <w:r w:rsidRPr="006E56EB">
        <w:rPr>
          <w:b/>
        </w:rPr>
        <w:t>Feedback on the story</w:t>
      </w:r>
      <w:r w:rsidR="006E56EB">
        <w:t>:</w:t>
      </w:r>
    </w:p>
    <w:p w:rsidR="00DE7CFE" w:rsidRDefault="00DE7CFE" w:rsidP="007371CA">
      <w:pPr>
        <w:pStyle w:val="ListParagraph"/>
        <w:numPr>
          <w:ilvl w:val="0"/>
          <w:numId w:val="7"/>
        </w:numPr>
      </w:pPr>
      <w:r>
        <w:t xml:space="preserve">Clearly captures the change brought by adopting potato technology  </w:t>
      </w:r>
    </w:p>
    <w:p w:rsidR="00DE7CFE" w:rsidRDefault="00DE7CFE" w:rsidP="007371CA">
      <w:pPr>
        <w:pStyle w:val="ListParagraph"/>
        <w:numPr>
          <w:ilvl w:val="0"/>
          <w:numId w:val="7"/>
        </w:numPr>
      </w:pPr>
      <w:r>
        <w:t>Reach in information and good support in quantitative data</w:t>
      </w:r>
    </w:p>
    <w:p w:rsidR="00DE7CFE" w:rsidRDefault="00DE7CFE" w:rsidP="007371CA">
      <w:pPr>
        <w:pStyle w:val="ListParagraph"/>
        <w:numPr>
          <w:ilvl w:val="0"/>
          <w:numId w:val="7"/>
        </w:numPr>
      </w:pPr>
      <w:r>
        <w:t xml:space="preserve">With a </w:t>
      </w:r>
      <w:r w:rsidR="006E56EB">
        <w:t xml:space="preserve">slight </w:t>
      </w:r>
      <w:r>
        <w:t>rearrangement of themes it can become a very good change story</w:t>
      </w:r>
    </w:p>
    <w:p w:rsidR="00DE7CFE" w:rsidRDefault="00DE7CFE" w:rsidP="007371CA"/>
    <w:p w:rsidR="00EE7B62" w:rsidRDefault="00EE7B62" w:rsidP="007371CA"/>
    <w:p w:rsidR="00096F88" w:rsidRDefault="00096F88">
      <w:pPr>
        <w:rPr>
          <w:rFonts w:cstheme="minorHAnsi"/>
          <w:b/>
          <w:color w:val="000000"/>
        </w:rPr>
      </w:pPr>
      <w:r>
        <w:rPr>
          <w:rFonts w:cstheme="minorHAnsi"/>
          <w:b/>
          <w:color w:val="000000"/>
        </w:rPr>
        <w:br w:type="page"/>
      </w:r>
    </w:p>
    <w:p w:rsidR="00096F88" w:rsidRPr="00096F88" w:rsidRDefault="00096F88" w:rsidP="00096F88">
      <w:pPr>
        <w:pStyle w:val="Heading2"/>
        <w:numPr>
          <w:ilvl w:val="0"/>
          <w:numId w:val="14"/>
        </w:numPr>
      </w:pPr>
    </w:p>
    <w:p w:rsidR="00096F88" w:rsidRDefault="00096F88" w:rsidP="007371CA">
      <w:pPr>
        <w:pStyle w:val="Pa14"/>
        <w:spacing w:after="160"/>
        <w:rPr>
          <w:rFonts w:asciiTheme="minorHAnsi" w:hAnsiTheme="minorHAnsi" w:cstheme="minorHAnsi"/>
          <w:b/>
          <w:color w:val="000000"/>
          <w:sz w:val="22"/>
          <w:szCs w:val="22"/>
        </w:rPr>
      </w:pPr>
    </w:p>
    <w:p w:rsidR="00EE7B62" w:rsidRDefault="00EE7B62" w:rsidP="007371CA">
      <w:pPr>
        <w:pStyle w:val="Pa14"/>
        <w:spacing w:after="160"/>
        <w:rPr>
          <w:rFonts w:asciiTheme="minorHAnsi" w:hAnsiTheme="minorHAnsi" w:cstheme="minorHAnsi"/>
          <w:color w:val="000000"/>
          <w:sz w:val="22"/>
          <w:szCs w:val="22"/>
        </w:rPr>
      </w:pPr>
      <w:r w:rsidRPr="00611BC4">
        <w:rPr>
          <w:rFonts w:asciiTheme="minorHAnsi" w:hAnsiTheme="minorHAnsi" w:cstheme="minorHAnsi"/>
          <w:b/>
          <w:color w:val="000000"/>
          <w:sz w:val="22"/>
          <w:szCs w:val="22"/>
        </w:rPr>
        <w:t>Domain of Change:</w:t>
      </w:r>
      <w:r>
        <w:rPr>
          <w:rFonts w:asciiTheme="minorHAnsi" w:hAnsiTheme="minorHAnsi" w:cstheme="minorHAnsi"/>
          <w:color w:val="000000"/>
          <w:sz w:val="22"/>
          <w:szCs w:val="22"/>
        </w:rPr>
        <w:t xml:space="preserve"> </w:t>
      </w:r>
      <w:r w:rsidRPr="006E56EB">
        <w:rPr>
          <w:rFonts w:asciiTheme="minorHAnsi" w:hAnsiTheme="minorHAnsi" w:cstheme="minorHAnsi"/>
          <w:color w:val="0070C0"/>
          <w:sz w:val="22"/>
          <w:szCs w:val="22"/>
        </w:rPr>
        <w:t>Public-Private Partnership</w:t>
      </w:r>
    </w:p>
    <w:p w:rsidR="00EE7B62" w:rsidRPr="0049156E" w:rsidRDefault="00EE7B62" w:rsidP="007371CA">
      <w:pPr>
        <w:pStyle w:val="Pa14"/>
        <w:spacing w:after="160"/>
        <w:rPr>
          <w:rFonts w:asciiTheme="minorHAnsi" w:hAnsiTheme="minorHAnsi" w:cstheme="minorHAnsi"/>
          <w:color w:val="000000"/>
          <w:sz w:val="22"/>
          <w:szCs w:val="22"/>
        </w:rPr>
      </w:pPr>
      <w:r w:rsidRPr="00611BC4">
        <w:rPr>
          <w:rFonts w:asciiTheme="minorHAnsi" w:hAnsiTheme="minorHAnsi" w:cstheme="minorHAnsi"/>
          <w:b/>
          <w:color w:val="000000"/>
          <w:sz w:val="22"/>
          <w:szCs w:val="22"/>
        </w:rPr>
        <w:t>Name of storyteller:</w:t>
      </w:r>
      <w:r>
        <w:rPr>
          <w:rFonts w:asciiTheme="minorHAnsi" w:hAnsiTheme="minorHAnsi" w:cstheme="minorHAnsi"/>
          <w:color w:val="000000"/>
          <w:sz w:val="22"/>
          <w:szCs w:val="22"/>
        </w:rPr>
        <w:t xml:space="preserve"> </w:t>
      </w:r>
      <w:r w:rsidRPr="00EC4A96">
        <w:rPr>
          <w:rFonts w:asciiTheme="minorHAnsi" w:hAnsiTheme="minorHAnsi" w:cstheme="minorHAnsi"/>
          <w:i/>
          <w:color w:val="000000"/>
          <w:sz w:val="22"/>
          <w:szCs w:val="22"/>
        </w:rPr>
        <w:t>Habtamu Hagos</w:t>
      </w:r>
    </w:p>
    <w:p w:rsidR="00EE7B62" w:rsidRPr="0049156E" w:rsidRDefault="00EE7B62" w:rsidP="007371CA">
      <w:pPr>
        <w:pStyle w:val="Pa14"/>
        <w:spacing w:after="160"/>
        <w:rPr>
          <w:rFonts w:asciiTheme="minorHAnsi" w:hAnsiTheme="minorHAnsi" w:cstheme="minorHAnsi"/>
          <w:color w:val="000000"/>
          <w:sz w:val="22"/>
          <w:szCs w:val="22"/>
        </w:rPr>
      </w:pPr>
      <w:r w:rsidRPr="00611BC4">
        <w:rPr>
          <w:rFonts w:asciiTheme="minorHAnsi" w:hAnsiTheme="minorHAnsi" w:cstheme="minorHAnsi"/>
          <w:b/>
          <w:color w:val="000000"/>
          <w:sz w:val="22"/>
          <w:szCs w:val="22"/>
        </w:rPr>
        <w:t>Name of person recording story:</w:t>
      </w:r>
      <w:r w:rsidRPr="0049156E">
        <w:rPr>
          <w:rFonts w:asciiTheme="minorHAnsi" w:hAnsiTheme="minorHAnsi" w:cstheme="minorHAnsi"/>
          <w:color w:val="000000"/>
          <w:sz w:val="22"/>
          <w:szCs w:val="22"/>
        </w:rPr>
        <w:t xml:space="preserve"> </w:t>
      </w:r>
      <w:r w:rsidRPr="00EC4A96">
        <w:rPr>
          <w:rFonts w:asciiTheme="minorHAnsi" w:hAnsiTheme="minorHAnsi" w:cstheme="minorHAnsi"/>
          <w:i/>
          <w:color w:val="000000"/>
          <w:sz w:val="22"/>
          <w:szCs w:val="22"/>
        </w:rPr>
        <w:t>Elias Damtew</w:t>
      </w:r>
      <w:r>
        <w:rPr>
          <w:rFonts w:asciiTheme="minorHAnsi" w:hAnsiTheme="minorHAnsi" w:cstheme="minorHAnsi"/>
          <w:i/>
          <w:color w:val="000000"/>
          <w:sz w:val="22"/>
          <w:szCs w:val="22"/>
        </w:rPr>
        <w:t xml:space="preserve"> (Africa RISING researcher)</w:t>
      </w:r>
    </w:p>
    <w:p w:rsidR="00EE7B62" w:rsidRPr="00EC4A96" w:rsidRDefault="00EE7B62" w:rsidP="007371CA">
      <w:pPr>
        <w:pStyle w:val="Pa14"/>
        <w:spacing w:after="160"/>
        <w:rPr>
          <w:rFonts w:asciiTheme="minorHAnsi" w:hAnsiTheme="minorHAnsi" w:cstheme="minorHAnsi"/>
          <w:i/>
          <w:color w:val="000000"/>
          <w:sz w:val="22"/>
          <w:szCs w:val="22"/>
        </w:rPr>
      </w:pPr>
      <w:r w:rsidRPr="00611BC4">
        <w:rPr>
          <w:rFonts w:asciiTheme="minorHAnsi" w:hAnsiTheme="minorHAnsi" w:cstheme="minorHAnsi"/>
          <w:b/>
          <w:color w:val="000000"/>
          <w:sz w:val="22"/>
          <w:szCs w:val="22"/>
        </w:rPr>
        <w:t>Location:</w:t>
      </w:r>
      <w:r w:rsidRPr="0049156E">
        <w:rPr>
          <w:rFonts w:asciiTheme="minorHAnsi" w:hAnsiTheme="minorHAnsi" w:cstheme="minorHAnsi"/>
          <w:color w:val="000000"/>
          <w:sz w:val="22"/>
          <w:szCs w:val="22"/>
        </w:rPr>
        <w:t xml:space="preserve"> </w:t>
      </w:r>
      <w:r w:rsidRPr="00EC4A96">
        <w:rPr>
          <w:rFonts w:asciiTheme="minorHAnsi" w:hAnsiTheme="minorHAnsi" w:cstheme="minorHAnsi"/>
          <w:i/>
          <w:color w:val="000000"/>
          <w:sz w:val="22"/>
          <w:szCs w:val="22"/>
        </w:rPr>
        <w:t>Endam</w:t>
      </w:r>
      <w:r w:rsidR="006E56EB">
        <w:rPr>
          <w:rFonts w:asciiTheme="minorHAnsi" w:hAnsiTheme="minorHAnsi" w:cstheme="minorHAnsi"/>
          <w:i/>
          <w:color w:val="000000"/>
          <w:sz w:val="22"/>
          <w:szCs w:val="22"/>
        </w:rPr>
        <w:t>e</w:t>
      </w:r>
      <w:r w:rsidRPr="00EC4A96">
        <w:rPr>
          <w:rFonts w:asciiTheme="minorHAnsi" w:hAnsiTheme="minorHAnsi" w:cstheme="minorHAnsi"/>
          <w:i/>
          <w:color w:val="000000"/>
          <w:sz w:val="22"/>
          <w:szCs w:val="22"/>
        </w:rPr>
        <w:t>honi Woreda</w:t>
      </w:r>
    </w:p>
    <w:p w:rsidR="00EE7B62" w:rsidRDefault="00EE7B62" w:rsidP="007371CA">
      <w:pPr>
        <w:rPr>
          <w:rFonts w:cstheme="minorHAnsi"/>
          <w:color w:val="000000"/>
        </w:rPr>
      </w:pPr>
      <w:r w:rsidRPr="00611BC4">
        <w:rPr>
          <w:rFonts w:cstheme="minorHAnsi"/>
          <w:b/>
          <w:color w:val="000000"/>
        </w:rPr>
        <w:t>Date of recording:</w:t>
      </w:r>
      <w:r>
        <w:rPr>
          <w:rFonts w:cstheme="minorHAnsi"/>
          <w:color w:val="000000"/>
        </w:rPr>
        <w:t xml:space="preserve"> </w:t>
      </w:r>
      <w:r w:rsidRPr="00BF01C8">
        <w:rPr>
          <w:rFonts w:cstheme="minorHAnsi"/>
          <w:i/>
          <w:color w:val="000000"/>
        </w:rPr>
        <w:t>Nov. 2/2014</w:t>
      </w:r>
    </w:p>
    <w:p w:rsidR="00EE7B62" w:rsidRPr="00611BC4" w:rsidRDefault="00EE7B62" w:rsidP="007371CA">
      <w:pPr>
        <w:rPr>
          <w:rFonts w:cstheme="minorHAnsi"/>
          <w:b/>
          <w:color w:val="000000"/>
        </w:rPr>
      </w:pPr>
      <w:r w:rsidRPr="00611BC4">
        <w:rPr>
          <w:rFonts w:cstheme="minorHAnsi"/>
          <w:b/>
          <w:color w:val="000000"/>
        </w:rPr>
        <w:t>The Story:</w:t>
      </w:r>
    </w:p>
    <w:p w:rsidR="00EE7B62" w:rsidRDefault="006E56EB" w:rsidP="007371CA">
      <w:pPr>
        <w:rPr>
          <w:i/>
        </w:rPr>
      </w:pPr>
      <w:r>
        <w:rPr>
          <w:i/>
        </w:rPr>
        <w:t>When I joined Endame</w:t>
      </w:r>
      <w:r w:rsidR="00EE7B62" w:rsidRPr="00E96837">
        <w:rPr>
          <w:i/>
        </w:rPr>
        <w:t>honi Woreda office of agriculture in 2013, the office ha</w:t>
      </w:r>
      <w:r>
        <w:rPr>
          <w:i/>
        </w:rPr>
        <w:t>d</w:t>
      </w:r>
      <w:r w:rsidR="00EE7B62" w:rsidRPr="00E96837">
        <w:rPr>
          <w:i/>
        </w:rPr>
        <w:t xml:space="preserve"> already started working with </w:t>
      </w:r>
      <w:r>
        <w:rPr>
          <w:i/>
        </w:rPr>
        <w:t xml:space="preserve">the </w:t>
      </w:r>
      <w:r w:rsidR="00EE7B62" w:rsidRPr="00E96837">
        <w:rPr>
          <w:i/>
        </w:rPr>
        <w:t>Africa RISING project. But I am well are of the projects activity from the outset as I was one of the team members in the Woreda administration office who linked the project with the office of agriculture at the beginning. Since I joined the office of agriculture, I was involved in site selection for the research interventions and I also participated in mid-season and end-season evaluations of trials on wheat, faba bean and potato.</w:t>
      </w:r>
      <w:r>
        <w:rPr>
          <w:i/>
        </w:rPr>
        <w:t xml:space="preserve"> At </w:t>
      </w:r>
      <w:r w:rsidR="00EE7B62">
        <w:rPr>
          <w:i/>
        </w:rPr>
        <w:t xml:space="preserve">the end season evaluation of the first trials, I have seen </w:t>
      </w:r>
      <w:r>
        <w:rPr>
          <w:i/>
        </w:rPr>
        <w:t xml:space="preserve">an </w:t>
      </w:r>
      <w:r w:rsidR="00EE7B62">
        <w:rPr>
          <w:i/>
        </w:rPr>
        <w:t xml:space="preserve">unprecedented 94 quintal/hectare of wheat harvest and 528 quintal/hectare of Potato harvest. This was amazing; for both crops, we have never seen </w:t>
      </w:r>
      <w:r w:rsidR="00124F9F">
        <w:rPr>
          <w:i/>
        </w:rPr>
        <w:t>this amount</w:t>
      </w:r>
      <w:r w:rsidR="00EE7B62">
        <w:rPr>
          <w:i/>
        </w:rPr>
        <w:t xml:space="preserve"> of produce in the whole Tigray region. The highest regional productivity we saw for wheat was 74 quintals/hectare some 8 years ago on a model farmer farm plot. Right after we saw this we came back to our office and start</w:t>
      </w:r>
      <w:r>
        <w:rPr>
          <w:i/>
        </w:rPr>
        <w:t>ed</w:t>
      </w:r>
      <w:r w:rsidR="00EE7B62">
        <w:rPr>
          <w:i/>
        </w:rPr>
        <w:t xml:space="preserve"> documenting the whole process of the experiment especially on input use and management practices so that we will be able to use it as ‘bench mark’ for the woreda’s office of agriculture</w:t>
      </w:r>
      <w:r>
        <w:rPr>
          <w:i/>
        </w:rPr>
        <w:t>’s 5-year</w:t>
      </w:r>
      <w:r w:rsidR="00EE7B62">
        <w:rPr>
          <w:i/>
        </w:rPr>
        <w:t xml:space="preserve"> plan. We have already sent out the plan to all kebeles in the woreda to do the same. When we capture</w:t>
      </w:r>
      <w:r>
        <w:rPr>
          <w:i/>
        </w:rPr>
        <w:t>d</w:t>
      </w:r>
      <w:r w:rsidR="00EE7B62">
        <w:rPr>
          <w:i/>
        </w:rPr>
        <w:t xml:space="preserve"> the process as ‘best practice’ we included interesting pictures </w:t>
      </w:r>
      <w:r>
        <w:rPr>
          <w:i/>
        </w:rPr>
        <w:t xml:space="preserve">in order to </w:t>
      </w:r>
      <w:r w:rsidR="00EE7B62">
        <w:rPr>
          <w:i/>
        </w:rPr>
        <w:t xml:space="preserve">share it </w:t>
      </w:r>
      <w:r>
        <w:rPr>
          <w:i/>
        </w:rPr>
        <w:t xml:space="preserve">with </w:t>
      </w:r>
      <w:r w:rsidR="00EE7B62">
        <w:rPr>
          <w:i/>
        </w:rPr>
        <w:t xml:space="preserve">higher level policy makers and researchers in the region. We have recently shared the experience with regional authorities and </w:t>
      </w:r>
      <w:r>
        <w:rPr>
          <w:i/>
        </w:rPr>
        <w:t>Mekele university researchers at the</w:t>
      </w:r>
      <w:r w:rsidR="00EE7B62">
        <w:rPr>
          <w:i/>
        </w:rPr>
        <w:t xml:space="preserve"> regional platform. Some researche</w:t>
      </w:r>
      <w:r w:rsidR="00B343FE">
        <w:rPr>
          <w:i/>
        </w:rPr>
        <w:t>rs w</w:t>
      </w:r>
      <w:r>
        <w:rPr>
          <w:i/>
        </w:rPr>
        <w:t>ere skeptical</w:t>
      </w:r>
      <w:r w:rsidR="00EE7B62">
        <w:rPr>
          <w:i/>
        </w:rPr>
        <w:t xml:space="preserve"> about AR research evidence as they have never produced these amount</w:t>
      </w:r>
      <w:r>
        <w:rPr>
          <w:i/>
        </w:rPr>
        <w:t>s</w:t>
      </w:r>
      <w:r w:rsidR="00EE7B62">
        <w:rPr>
          <w:i/>
        </w:rPr>
        <w:t xml:space="preserve"> on their previous experimentation. But after we presented our evidence/documentation, it became clear to them that it was achievable and now it is even being proposed and pushed to be a bench mark at regional level where the region will work to scale up/out the practices to a wider farm households. </w:t>
      </w:r>
    </w:p>
    <w:p w:rsidR="006E56EB" w:rsidRDefault="006E56EB" w:rsidP="007371CA">
      <w:pPr>
        <w:rPr>
          <w:i/>
        </w:rPr>
      </w:pPr>
    </w:p>
    <w:p w:rsidR="00EE7B62" w:rsidRPr="00611BC4" w:rsidRDefault="00EE7B62" w:rsidP="007371CA">
      <w:pPr>
        <w:rPr>
          <w:b/>
        </w:rPr>
      </w:pPr>
      <w:r w:rsidRPr="00611BC4">
        <w:rPr>
          <w:b/>
        </w:rPr>
        <w:t>Significance:</w:t>
      </w:r>
    </w:p>
    <w:p w:rsidR="00EE7B62" w:rsidRDefault="00EE7B62" w:rsidP="007371CA">
      <w:r w:rsidRPr="006E56EB">
        <w:t xml:space="preserve">We have mostly been pessimistic on the possibility of increasing productivity to this level in our area. Africa RISING research intervention significance starts defying this thinking </w:t>
      </w:r>
      <w:r w:rsidR="000A6F32">
        <w:t xml:space="preserve">among </w:t>
      </w:r>
      <w:r w:rsidRPr="006E56EB">
        <w:t xml:space="preserve">some </w:t>
      </w:r>
      <w:r w:rsidR="000A6F32">
        <w:t>experts. Evidence-</w:t>
      </w:r>
      <w:r w:rsidRPr="006E56EB">
        <w:t>based planning has always been a gap for us, so I think using Africa RISING research evidence for our planning is also a good thing for us. A local evidence for our local planning is also another important thing for our experts and administrators. We don’t h</w:t>
      </w:r>
      <w:r w:rsidR="000A6F32">
        <w:t>ave to always refer to evidence</w:t>
      </w:r>
      <w:r w:rsidRPr="006E56EB">
        <w:t xml:space="preserve"> elsewhere in and out of the country. The management and agronomic practices we learned while </w:t>
      </w:r>
      <w:r w:rsidRPr="006E56EB">
        <w:lastRenderedPageBreak/>
        <w:t xml:space="preserve">documenting the process </w:t>
      </w:r>
      <w:r w:rsidR="000A6F32">
        <w:t>were</w:t>
      </w:r>
      <w:r w:rsidRPr="006E56EB">
        <w:t xml:space="preserve"> also instrumental in developing our capacity. Our woreda office has also been commended at regional level for coming up with evidence that can be scaled out to other parts of the region.  </w:t>
      </w:r>
    </w:p>
    <w:p w:rsidR="006E56EB" w:rsidRPr="006E56EB" w:rsidRDefault="006E56EB" w:rsidP="007371CA"/>
    <w:p w:rsidR="00EE7B62" w:rsidRDefault="00EE7B62" w:rsidP="007371CA">
      <w:pPr>
        <w:rPr>
          <w:b/>
        </w:rPr>
      </w:pPr>
      <w:r w:rsidRPr="00756D97">
        <w:rPr>
          <w:b/>
        </w:rPr>
        <w:t xml:space="preserve">Feedback on the story:   </w:t>
      </w:r>
    </w:p>
    <w:p w:rsidR="00EE7B62" w:rsidRPr="00C23DF0" w:rsidRDefault="00EE7B62" w:rsidP="006E56EB">
      <w:r w:rsidRPr="00C23DF0">
        <w:t>No feedback collected. I</w:t>
      </w:r>
      <w:r w:rsidR="006E56EB">
        <w:t>t</w:t>
      </w:r>
      <w:r w:rsidRPr="00C23DF0">
        <w:t xml:space="preserve"> will be presented in the next round of IP meeti</w:t>
      </w:r>
      <w:r w:rsidR="006E56EB">
        <w:t>ngs for reflection and feedback.</w:t>
      </w:r>
    </w:p>
    <w:p w:rsidR="00315540" w:rsidRDefault="00315540" w:rsidP="007371CA">
      <w:pPr>
        <w:pStyle w:val="Pa14"/>
        <w:spacing w:after="160"/>
        <w:rPr>
          <w:rFonts w:asciiTheme="minorHAnsi" w:hAnsiTheme="minorHAnsi" w:cstheme="minorHAnsi"/>
          <w:b/>
          <w:color w:val="000000"/>
          <w:sz w:val="22"/>
          <w:szCs w:val="22"/>
        </w:rPr>
      </w:pPr>
    </w:p>
    <w:p w:rsidR="00096F88" w:rsidRDefault="00096F88" w:rsidP="007371CA">
      <w:pPr>
        <w:pStyle w:val="Pa14"/>
        <w:spacing w:after="160"/>
        <w:rPr>
          <w:rFonts w:asciiTheme="minorHAnsi" w:hAnsiTheme="minorHAnsi" w:cstheme="minorHAnsi"/>
          <w:b/>
          <w:color w:val="000000"/>
          <w:sz w:val="22"/>
          <w:szCs w:val="22"/>
        </w:rPr>
      </w:pPr>
    </w:p>
    <w:p w:rsidR="00096F88" w:rsidRDefault="00096F88">
      <w:pPr>
        <w:rPr>
          <w:rFonts w:cstheme="minorHAnsi"/>
          <w:b/>
          <w:color w:val="000000"/>
        </w:rPr>
      </w:pPr>
      <w:r>
        <w:rPr>
          <w:rFonts w:cstheme="minorHAnsi"/>
          <w:b/>
          <w:color w:val="000000"/>
        </w:rPr>
        <w:br w:type="page"/>
      </w:r>
    </w:p>
    <w:p w:rsidR="00096F88" w:rsidRPr="00096F88" w:rsidRDefault="00096F88" w:rsidP="00096F88">
      <w:pPr>
        <w:pStyle w:val="Heading2"/>
        <w:numPr>
          <w:ilvl w:val="0"/>
          <w:numId w:val="14"/>
        </w:numPr>
      </w:pPr>
    </w:p>
    <w:p w:rsidR="00096F88" w:rsidRDefault="00096F88" w:rsidP="007371CA">
      <w:pPr>
        <w:pStyle w:val="Pa14"/>
        <w:spacing w:after="160"/>
        <w:rPr>
          <w:rFonts w:asciiTheme="minorHAnsi" w:hAnsiTheme="minorHAnsi" w:cstheme="minorHAnsi"/>
          <w:b/>
          <w:color w:val="000000"/>
          <w:sz w:val="22"/>
          <w:szCs w:val="22"/>
        </w:rPr>
      </w:pPr>
    </w:p>
    <w:p w:rsidR="004C4A3E" w:rsidRPr="009D7BE0" w:rsidRDefault="004C4A3E" w:rsidP="007371CA">
      <w:pPr>
        <w:pStyle w:val="Pa14"/>
        <w:spacing w:after="160"/>
        <w:rPr>
          <w:rFonts w:asciiTheme="minorHAnsi" w:hAnsiTheme="minorHAnsi" w:cstheme="minorHAnsi"/>
          <w:color w:val="000000"/>
          <w:sz w:val="22"/>
          <w:szCs w:val="22"/>
        </w:rPr>
      </w:pPr>
      <w:r w:rsidRPr="00476355">
        <w:rPr>
          <w:rFonts w:asciiTheme="minorHAnsi" w:hAnsiTheme="minorHAnsi" w:cstheme="minorHAnsi"/>
          <w:b/>
          <w:color w:val="000000"/>
          <w:sz w:val="22"/>
          <w:szCs w:val="22"/>
        </w:rPr>
        <w:t xml:space="preserve">Domain of Change: </w:t>
      </w:r>
      <w:r w:rsidRPr="000A6F32">
        <w:rPr>
          <w:rFonts w:asciiTheme="minorHAnsi" w:hAnsiTheme="minorHAnsi" w:cstheme="minorHAnsi"/>
          <w:color w:val="FF0000"/>
          <w:sz w:val="22"/>
          <w:szCs w:val="22"/>
        </w:rPr>
        <w:t>Inclusive Agriculture sector growth</w:t>
      </w:r>
    </w:p>
    <w:p w:rsidR="004C4A3E" w:rsidRPr="00476355" w:rsidRDefault="004C4A3E" w:rsidP="007371CA">
      <w:pPr>
        <w:pStyle w:val="Pa14"/>
        <w:spacing w:after="160"/>
        <w:rPr>
          <w:rFonts w:asciiTheme="minorHAnsi" w:hAnsiTheme="minorHAnsi" w:cstheme="minorHAnsi"/>
          <w:color w:val="000000"/>
          <w:sz w:val="22"/>
          <w:szCs w:val="22"/>
        </w:rPr>
      </w:pPr>
      <w:r w:rsidRPr="00476355">
        <w:rPr>
          <w:rFonts w:asciiTheme="minorHAnsi" w:hAnsiTheme="minorHAnsi" w:cstheme="minorHAnsi"/>
          <w:b/>
          <w:color w:val="000000"/>
          <w:sz w:val="22"/>
          <w:szCs w:val="22"/>
        </w:rPr>
        <w:t>Name of storyteller:</w:t>
      </w:r>
      <w:r>
        <w:rPr>
          <w:rFonts w:asciiTheme="minorHAnsi" w:hAnsiTheme="minorHAnsi" w:cstheme="minorHAnsi"/>
          <w:color w:val="000000"/>
          <w:sz w:val="22"/>
          <w:szCs w:val="22"/>
        </w:rPr>
        <w:t xml:space="preserve"> </w:t>
      </w:r>
      <w:r w:rsidRPr="00476355">
        <w:rPr>
          <w:rFonts w:asciiTheme="minorHAnsi" w:hAnsiTheme="minorHAnsi" w:cstheme="minorHAnsi"/>
          <w:color w:val="000000"/>
          <w:sz w:val="22"/>
          <w:szCs w:val="22"/>
        </w:rPr>
        <w:t>Negash Syum (Tsibet Kebele farmer), Keshi Birhanu Aregaw (Embahasti Kebele Farmer)</w:t>
      </w:r>
    </w:p>
    <w:p w:rsidR="004C4A3E" w:rsidRPr="00476355" w:rsidRDefault="004C4A3E" w:rsidP="007371CA">
      <w:pPr>
        <w:pStyle w:val="Pa14"/>
        <w:spacing w:before="240" w:after="160"/>
        <w:rPr>
          <w:rFonts w:asciiTheme="minorHAnsi" w:hAnsiTheme="minorHAnsi" w:cstheme="minorHAnsi"/>
          <w:color w:val="000000"/>
          <w:sz w:val="22"/>
          <w:szCs w:val="22"/>
        </w:rPr>
      </w:pPr>
      <w:r w:rsidRPr="00476355">
        <w:rPr>
          <w:rFonts w:asciiTheme="minorHAnsi" w:hAnsiTheme="minorHAnsi" w:cstheme="minorHAnsi"/>
          <w:b/>
          <w:color w:val="000000"/>
          <w:sz w:val="22"/>
          <w:szCs w:val="22"/>
        </w:rPr>
        <w:t>Name of person recording story:</w:t>
      </w:r>
      <w:r w:rsidRPr="0049156E">
        <w:rPr>
          <w:rFonts w:asciiTheme="minorHAnsi" w:hAnsiTheme="minorHAnsi" w:cstheme="minorHAnsi"/>
          <w:color w:val="000000"/>
          <w:sz w:val="22"/>
          <w:szCs w:val="22"/>
        </w:rPr>
        <w:t xml:space="preserve"> </w:t>
      </w:r>
      <w:r w:rsidRPr="00476355">
        <w:rPr>
          <w:rFonts w:asciiTheme="minorHAnsi" w:hAnsiTheme="minorHAnsi" w:cstheme="minorHAnsi"/>
          <w:color w:val="000000"/>
          <w:sz w:val="22"/>
          <w:szCs w:val="22"/>
        </w:rPr>
        <w:t>Tesfay Hagos</w:t>
      </w:r>
      <w:r w:rsidRPr="00476355">
        <w:rPr>
          <w:rFonts w:asciiTheme="minorHAnsi" w:hAnsiTheme="minorHAnsi" w:cstheme="minorHAnsi"/>
          <w:b/>
          <w:color w:val="000000"/>
          <w:sz w:val="22"/>
          <w:szCs w:val="22"/>
        </w:rPr>
        <w:t xml:space="preserve"> </w:t>
      </w:r>
      <w:r w:rsidRPr="00476355">
        <w:rPr>
          <w:rFonts w:asciiTheme="minorHAnsi" w:hAnsiTheme="minorHAnsi" w:cstheme="minorHAnsi"/>
          <w:color w:val="000000"/>
          <w:sz w:val="22"/>
          <w:szCs w:val="22"/>
        </w:rPr>
        <w:t>(Tigray Agricultural Research Institute/TARI/ Livestock Nutrition Researcher and AR Monitoring and Evaluation champion)</w:t>
      </w:r>
      <w:r w:rsidRPr="00476355">
        <w:rPr>
          <w:rFonts w:asciiTheme="minorHAnsi" w:hAnsiTheme="minorHAnsi" w:cstheme="minorHAnsi"/>
          <w:b/>
          <w:color w:val="000000"/>
          <w:sz w:val="22"/>
          <w:szCs w:val="22"/>
        </w:rPr>
        <w:t xml:space="preserve"> </w:t>
      </w:r>
      <w:r w:rsidRPr="00476355">
        <w:rPr>
          <w:rFonts w:asciiTheme="minorHAnsi" w:hAnsiTheme="minorHAnsi" w:cstheme="minorHAnsi"/>
          <w:color w:val="000000"/>
          <w:sz w:val="22"/>
          <w:szCs w:val="22"/>
        </w:rPr>
        <w:t>and Mohamed Ebrahim</w:t>
      </w:r>
      <w:r w:rsidRPr="00476355">
        <w:rPr>
          <w:rFonts w:asciiTheme="minorHAnsi" w:hAnsiTheme="minorHAnsi" w:cstheme="minorHAnsi"/>
          <w:b/>
          <w:color w:val="000000"/>
          <w:sz w:val="22"/>
          <w:szCs w:val="22"/>
        </w:rPr>
        <w:t xml:space="preserve"> </w:t>
      </w:r>
      <w:r w:rsidRPr="00476355">
        <w:rPr>
          <w:rFonts w:asciiTheme="minorHAnsi" w:hAnsiTheme="minorHAnsi" w:cstheme="minorHAnsi"/>
          <w:color w:val="000000"/>
          <w:sz w:val="22"/>
          <w:szCs w:val="22"/>
        </w:rPr>
        <w:t>(AR site Coordinator)</w:t>
      </w:r>
    </w:p>
    <w:p w:rsidR="004C4A3E" w:rsidRPr="00143380" w:rsidRDefault="004C4A3E" w:rsidP="007371CA">
      <w:pPr>
        <w:pStyle w:val="Pa14"/>
        <w:spacing w:after="160"/>
        <w:rPr>
          <w:rFonts w:asciiTheme="minorHAnsi" w:hAnsiTheme="minorHAnsi" w:cstheme="minorHAnsi"/>
          <w:b/>
          <w:i/>
          <w:color w:val="000000"/>
          <w:sz w:val="22"/>
          <w:szCs w:val="22"/>
        </w:rPr>
      </w:pPr>
      <w:r w:rsidRPr="00476355">
        <w:rPr>
          <w:rFonts w:asciiTheme="minorHAnsi" w:hAnsiTheme="minorHAnsi" w:cstheme="minorHAnsi"/>
          <w:b/>
          <w:color w:val="000000"/>
          <w:sz w:val="22"/>
          <w:szCs w:val="22"/>
        </w:rPr>
        <w:t>Location:</w:t>
      </w:r>
      <w:r w:rsidRPr="0049156E">
        <w:rPr>
          <w:rFonts w:asciiTheme="minorHAnsi" w:hAnsiTheme="minorHAnsi" w:cstheme="minorHAnsi"/>
          <w:color w:val="000000"/>
          <w:sz w:val="22"/>
          <w:szCs w:val="22"/>
        </w:rPr>
        <w:t xml:space="preserve"> </w:t>
      </w:r>
      <w:r w:rsidRPr="00476355">
        <w:rPr>
          <w:rFonts w:asciiTheme="minorHAnsi" w:hAnsiTheme="minorHAnsi" w:cstheme="minorHAnsi"/>
          <w:color w:val="000000"/>
          <w:sz w:val="22"/>
          <w:szCs w:val="22"/>
        </w:rPr>
        <w:t>Endam</w:t>
      </w:r>
      <w:r w:rsidR="000A6F32">
        <w:rPr>
          <w:rFonts w:asciiTheme="minorHAnsi" w:hAnsiTheme="minorHAnsi" w:cstheme="minorHAnsi"/>
          <w:color w:val="000000"/>
          <w:sz w:val="22"/>
          <w:szCs w:val="22"/>
        </w:rPr>
        <w:t>e</w:t>
      </w:r>
      <w:r w:rsidRPr="00476355">
        <w:rPr>
          <w:rFonts w:asciiTheme="minorHAnsi" w:hAnsiTheme="minorHAnsi" w:cstheme="minorHAnsi"/>
          <w:color w:val="000000"/>
          <w:sz w:val="22"/>
          <w:szCs w:val="22"/>
        </w:rPr>
        <w:t>honi Woreda</w:t>
      </w:r>
    </w:p>
    <w:p w:rsidR="004C4A3E" w:rsidRDefault="004C4A3E" w:rsidP="007371CA">
      <w:pPr>
        <w:rPr>
          <w:rFonts w:cstheme="minorHAnsi"/>
          <w:color w:val="000000"/>
        </w:rPr>
      </w:pPr>
      <w:r w:rsidRPr="00476355">
        <w:rPr>
          <w:rFonts w:cstheme="minorHAnsi"/>
          <w:b/>
          <w:color w:val="000000"/>
        </w:rPr>
        <w:t>Date of recording:</w:t>
      </w:r>
      <w:r>
        <w:rPr>
          <w:rFonts w:cstheme="minorHAnsi"/>
          <w:b/>
          <w:i/>
          <w:color w:val="000000"/>
        </w:rPr>
        <w:t xml:space="preserve"> </w:t>
      </w:r>
      <w:r w:rsidR="000A6F32" w:rsidRPr="000A6F32">
        <w:rPr>
          <w:rFonts w:cstheme="minorHAnsi"/>
          <w:color w:val="000000"/>
        </w:rPr>
        <w:t>4</w:t>
      </w:r>
      <w:r w:rsidR="000A6F32">
        <w:rPr>
          <w:rFonts w:cstheme="minorHAnsi"/>
          <w:b/>
          <w:i/>
          <w:color w:val="000000"/>
        </w:rPr>
        <w:t xml:space="preserve"> </w:t>
      </w:r>
      <w:r w:rsidRPr="00476355">
        <w:rPr>
          <w:rFonts w:cstheme="minorHAnsi"/>
          <w:color w:val="000000"/>
        </w:rPr>
        <w:t>September 2015</w:t>
      </w:r>
    </w:p>
    <w:p w:rsidR="004C4A3E" w:rsidRPr="00165C00" w:rsidRDefault="004C4A3E" w:rsidP="007371CA">
      <w:pPr>
        <w:rPr>
          <w:rFonts w:cstheme="minorHAnsi"/>
          <w:b/>
          <w:color w:val="000000"/>
        </w:rPr>
      </w:pPr>
      <w:r w:rsidRPr="00165C00">
        <w:rPr>
          <w:rFonts w:cstheme="minorHAnsi"/>
          <w:b/>
          <w:color w:val="000000"/>
        </w:rPr>
        <w:t>The Story:</w:t>
      </w:r>
    </w:p>
    <w:p w:rsidR="004C4A3E" w:rsidRPr="000A6F32" w:rsidRDefault="004C4A3E" w:rsidP="007371CA">
      <w:pPr>
        <w:rPr>
          <w:rFonts w:cstheme="minorHAnsi"/>
        </w:rPr>
      </w:pPr>
      <w:r w:rsidRPr="000A6F32">
        <w:rPr>
          <w:rFonts w:cstheme="minorHAnsi"/>
        </w:rPr>
        <w:t xml:space="preserve">Negash Siyum and Birehanu Aragaw are among the farmers who are voluntarily participating in </w:t>
      </w:r>
      <w:r w:rsidR="000A6F32" w:rsidRPr="000A6F32">
        <w:rPr>
          <w:rFonts w:cstheme="minorHAnsi"/>
        </w:rPr>
        <w:t xml:space="preserve">the </w:t>
      </w:r>
      <w:r w:rsidRPr="000A6F32">
        <w:rPr>
          <w:rFonts w:cstheme="minorHAnsi"/>
        </w:rPr>
        <w:t xml:space="preserve">Africa RISING livestock feed management research intervention. These two farmers tell their narratives representing fellow farmers on the intervention.    </w:t>
      </w:r>
    </w:p>
    <w:p w:rsidR="004C4A3E" w:rsidRDefault="004C4A3E" w:rsidP="007371CA">
      <w:pPr>
        <w:rPr>
          <w:rFonts w:cstheme="minorHAnsi"/>
          <w:i/>
        </w:rPr>
      </w:pPr>
      <w:r w:rsidRPr="00476355">
        <w:rPr>
          <w:rFonts w:cstheme="minorHAnsi"/>
          <w:i/>
        </w:rPr>
        <w:t xml:space="preserve">In June 2014 </w:t>
      </w:r>
      <w:r w:rsidR="000A6F32">
        <w:rPr>
          <w:rFonts w:cstheme="minorHAnsi"/>
          <w:i/>
        </w:rPr>
        <w:t xml:space="preserve">the </w:t>
      </w:r>
      <w:r w:rsidRPr="00476355">
        <w:rPr>
          <w:rFonts w:cstheme="minorHAnsi"/>
          <w:i/>
        </w:rPr>
        <w:t xml:space="preserve">Africa </w:t>
      </w:r>
      <w:r w:rsidR="000A6F32">
        <w:rPr>
          <w:rFonts w:cstheme="minorHAnsi"/>
          <w:i/>
        </w:rPr>
        <w:t xml:space="preserve">RISING </w:t>
      </w:r>
      <w:r w:rsidRPr="00476355">
        <w:rPr>
          <w:rFonts w:cstheme="minorHAnsi"/>
          <w:i/>
        </w:rPr>
        <w:t>project organized a community meeting and present</w:t>
      </w:r>
      <w:r w:rsidR="000A6F32">
        <w:rPr>
          <w:rFonts w:cstheme="minorHAnsi"/>
          <w:i/>
        </w:rPr>
        <w:t>ed</w:t>
      </w:r>
      <w:r w:rsidRPr="00476355">
        <w:rPr>
          <w:rFonts w:cstheme="minorHAnsi"/>
          <w:i/>
        </w:rPr>
        <w:t xml:space="preserve"> a number of research proposals </w:t>
      </w:r>
      <w:r>
        <w:rPr>
          <w:rFonts w:cstheme="minorHAnsi"/>
          <w:i/>
        </w:rPr>
        <w:t>where participant</w:t>
      </w:r>
      <w:r w:rsidRPr="00476355">
        <w:rPr>
          <w:rFonts w:cstheme="minorHAnsi"/>
          <w:i/>
        </w:rPr>
        <w:t xml:space="preserve"> farmers showed interest to participate in different proposals. Out of the listed technologies we and 34 </w:t>
      </w:r>
      <w:r w:rsidR="000A6F32" w:rsidRPr="00476355">
        <w:rPr>
          <w:rFonts w:cstheme="minorHAnsi"/>
          <w:i/>
        </w:rPr>
        <w:t xml:space="preserve">other </w:t>
      </w:r>
      <w:r w:rsidRPr="00476355">
        <w:rPr>
          <w:rFonts w:cstheme="minorHAnsi"/>
          <w:i/>
        </w:rPr>
        <w:t>farmers</w:t>
      </w:r>
      <w:r>
        <w:rPr>
          <w:rFonts w:cstheme="minorHAnsi"/>
          <w:i/>
        </w:rPr>
        <w:t xml:space="preserve"> were interested to work on </w:t>
      </w:r>
      <w:r w:rsidRPr="00476355">
        <w:rPr>
          <w:rFonts w:cstheme="minorHAnsi"/>
          <w:i/>
        </w:rPr>
        <w:t>crop</w:t>
      </w:r>
      <w:r>
        <w:rPr>
          <w:rFonts w:cstheme="minorHAnsi"/>
          <w:i/>
        </w:rPr>
        <w:t xml:space="preserve"> </w:t>
      </w:r>
      <w:r w:rsidRPr="00476355">
        <w:rPr>
          <w:rFonts w:cstheme="minorHAnsi"/>
          <w:i/>
        </w:rPr>
        <w:t>residue manage</w:t>
      </w:r>
      <w:r w:rsidR="000A6F32">
        <w:rPr>
          <w:rFonts w:cstheme="minorHAnsi"/>
          <w:i/>
        </w:rPr>
        <w:t xml:space="preserve">ment and utilization research. </w:t>
      </w:r>
      <w:r w:rsidRPr="00476355">
        <w:rPr>
          <w:rFonts w:cstheme="minorHAnsi"/>
          <w:i/>
        </w:rPr>
        <w:t>At the beginning</w:t>
      </w:r>
      <w:r>
        <w:rPr>
          <w:rFonts w:cstheme="minorHAnsi"/>
          <w:i/>
        </w:rPr>
        <w:t xml:space="preserve"> of November 2014, the project </w:t>
      </w:r>
      <w:r w:rsidRPr="00476355">
        <w:rPr>
          <w:rFonts w:cstheme="minorHAnsi"/>
          <w:i/>
        </w:rPr>
        <w:t>constructed feed storage and feed trough prototype</w:t>
      </w:r>
      <w:r>
        <w:rPr>
          <w:rFonts w:cstheme="minorHAnsi"/>
          <w:i/>
        </w:rPr>
        <w:t>s</w:t>
      </w:r>
      <w:r w:rsidRPr="00476355">
        <w:rPr>
          <w:rFonts w:cstheme="minorHAnsi"/>
          <w:i/>
        </w:rPr>
        <w:t xml:space="preserve"> for</w:t>
      </w:r>
      <w:r>
        <w:rPr>
          <w:rFonts w:cstheme="minorHAnsi"/>
          <w:i/>
        </w:rPr>
        <w:t xml:space="preserve"> two farmers in two kebeles</w:t>
      </w:r>
      <w:r w:rsidRPr="00476355">
        <w:rPr>
          <w:rFonts w:cstheme="minorHAnsi"/>
          <w:i/>
        </w:rPr>
        <w:t xml:space="preserve"> and invited all participant farmers to jointly evaluate the technology. During the event we came up with an idea to slightly modify the design of </w:t>
      </w:r>
      <w:r>
        <w:rPr>
          <w:rFonts w:cstheme="minorHAnsi"/>
          <w:i/>
        </w:rPr>
        <w:t>the storage and feeding t</w:t>
      </w:r>
      <w:r w:rsidRPr="00476355">
        <w:rPr>
          <w:rFonts w:cstheme="minorHAnsi"/>
          <w:i/>
        </w:rPr>
        <w:t>rough to make it even more eff</w:t>
      </w:r>
      <w:r w:rsidR="000A6F32">
        <w:rPr>
          <w:rFonts w:cstheme="minorHAnsi"/>
          <w:i/>
        </w:rPr>
        <w:t xml:space="preserve">icient and it was very welcome </w:t>
      </w:r>
      <w:r w:rsidRPr="00476355">
        <w:rPr>
          <w:rFonts w:cstheme="minorHAnsi"/>
          <w:i/>
        </w:rPr>
        <w:t xml:space="preserve">by the researchers. </w:t>
      </w:r>
      <w:r>
        <w:rPr>
          <w:rFonts w:cstheme="minorHAnsi"/>
          <w:i/>
        </w:rPr>
        <w:t>W</w:t>
      </w:r>
      <w:r w:rsidRPr="00476355">
        <w:rPr>
          <w:rFonts w:cstheme="minorHAnsi"/>
          <w:i/>
        </w:rPr>
        <w:t xml:space="preserve">e </w:t>
      </w:r>
      <w:r>
        <w:rPr>
          <w:rFonts w:cstheme="minorHAnsi"/>
          <w:i/>
        </w:rPr>
        <w:t xml:space="preserve">then </w:t>
      </w:r>
      <w:r w:rsidRPr="00476355">
        <w:rPr>
          <w:rFonts w:cstheme="minorHAnsi"/>
          <w:i/>
        </w:rPr>
        <w:t>proceed</w:t>
      </w:r>
      <w:r w:rsidR="000A6F32">
        <w:rPr>
          <w:rFonts w:cstheme="minorHAnsi"/>
          <w:i/>
        </w:rPr>
        <w:t>ed</w:t>
      </w:r>
      <w:r w:rsidRPr="00476355">
        <w:rPr>
          <w:rFonts w:cstheme="minorHAnsi"/>
          <w:i/>
        </w:rPr>
        <w:t xml:space="preserve"> to the construction of the new modified feed storage and</w:t>
      </w:r>
      <w:r>
        <w:rPr>
          <w:rFonts w:cstheme="minorHAnsi"/>
          <w:i/>
        </w:rPr>
        <w:t xml:space="preserve"> feeding</w:t>
      </w:r>
      <w:r w:rsidRPr="00476355">
        <w:rPr>
          <w:rFonts w:cstheme="minorHAnsi"/>
          <w:i/>
        </w:rPr>
        <w:t xml:space="preserve"> </w:t>
      </w:r>
      <w:r>
        <w:rPr>
          <w:rFonts w:cstheme="minorHAnsi"/>
          <w:i/>
        </w:rPr>
        <w:t>t</w:t>
      </w:r>
      <w:r w:rsidRPr="00476355">
        <w:rPr>
          <w:rFonts w:cstheme="minorHAnsi"/>
          <w:i/>
        </w:rPr>
        <w:t>rough. Among the criteria listed to participate in this research protocol were</w:t>
      </w:r>
      <w:r w:rsidR="000A6F32">
        <w:rPr>
          <w:rFonts w:cstheme="minorHAnsi"/>
          <w:i/>
        </w:rPr>
        <w:t>:</w:t>
      </w:r>
      <w:r w:rsidRPr="00476355">
        <w:rPr>
          <w:rFonts w:cstheme="minorHAnsi"/>
          <w:i/>
        </w:rPr>
        <w:t xml:space="preserve"> </w:t>
      </w:r>
      <w:r>
        <w:rPr>
          <w:rFonts w:cstheme="minorHAnsi"/>
          <w:i/>
        </w:rPr>
        <w:t>interest, access to e</w:t>
      </w:r>
      <w:r w:rsidRPr="00476355">
        <w:rPr>
          <w:rFonts w:cstheme="minorHAnsi"/>
          <w:i/>
        </w:rPr>
        <w:t>ucalyptus tree</w:t>
      </w:r>
      <w:r>
        <w:rPr>
          <w:rFonts w:cstheme="minorHAnsi"/>
          <w:i/>
        </w:rPr>
        <w:t xml:space="preserve"> (c</w:t>
      </w:r>
      <w:r w:rsidRPr="00476355">
        <w:rPr>
          <w:rFonts w:cstheme="minorHAnsi"/>
          <w:i/>
        </w:rPr>
        <w:t>onstructing material)</w:t>
      </w:r>
      <w:r>
        <w:rPr>
          <w:rFonts w:cstheme="minorHAnsi"/>
          <w:i/>
        </w:rPr>
        <w:t>, livestock ownership</w:t>
      </w:r>
      <w:r w:rsidRPr="00476355">
        <w:rPr>
          <w:rFonts w:cstheme="minorHAnsi"/>
          <w:i/>
        </w:rPr>
        <w:t xml:space="preserve"> and crop residue availability.</w:t>
      </w:r>
      <w:r>
        <w:rPr>
          <w:rFonts w:cstheme="minorHAnsi"/>
          <w:i/>
        </w:rPr>
        <w:t xml:space="preserve"> </w:t>
      </w:r>
      <w:r w:rsidRPr="00476355">
        <w:rPr>
          <w:rFonts w:cstheme="minorHAnsi"/>
          <w:i/>
        </w:rPr>
        <w:t>During</w:t>
      </w:r>
      <w:r w:rsidR="000A6F32">
        <w:rPr>
          <w:rFonts w:cstheme="minorHAnsi"/>
          <w:i/>
        </w:rPr>
        <w:t xml:space="preserve"> </w:t>
      </w:r>
      <w:r w:rsidRPr="00476355">
        <w:rPr>
          <w:rFonts w:cstheme="minorHAnsi"/>
          <w:i/>
        </w:rPr>
        <w:t>construction the project provided</w:t>
      </w:r>
      <w:r>
        <w:rPr>
          <w:rFonts w:cstheme="minorHAnsi"/>
          <w:i/>
        </w:rPr>
        <w:t xml:space="preserve"> </w:t>
      </w:r>
      <w:r w:rsidRPr="00476355">
        <w:rPr>
          <w:rFonts w:cstheme="minorHAnsi"/>
          <w:i/>
        </w:rPr>
        <w:t>industrial material l</w:t>
      </w:r>
      <w:r>
        <w:rPr>
          <w:rFonts w:cstheme="minorHAnsi"/>
          <w:i/>
        </w:rPr>
        <w:t xml:space="preserve">ike </w:t>
      </w:r>
      <w:r w:rsidRPr="00476355">
        <w:rPr>
          <w:rFonts w:cstheme="minorHAnsi"/>
          <w:i/>
        </w:rPr>
        <w:t>corrugated iron sheet, nail and covered carpentry costs</w:t>
      </w:r>
      <w:r>
        <w:rPr>
          <w:rFonts w:cstheme="minorHAnsi"/>
          <w:i/>
        </w:rPr>
        <w:t xml:space="preserve">, while we </w:t>
      </w:r>
      <w:r w:rsidRPr="00476355">
        <w:rPr>
          <w:rFonts w:cstheme="minorHAnsi"/>
          <w:i/>
        </w:rPr>
        <w:t>contribute</w:t>
      </w:r>
      <w:r>
        <w:rPr>
          <w:rFonts w:cstheme="minorHAnsi"/>
          <w:i/>
        </w:rPr>
        <w:t>d</w:t>
      </w:r>
      <w:r w:rsidRPr="00476355">
        <w:rPr>
          <w:rFonts w:cstheme="minorHAnsi"/>
          <w:i/>
        </w:rPr>
        <w:t xml:space="preserve"> wood and labor. </w:t>
      </w:r>
    </w:p>
    <w:p w:rsidR="000A6F32" w:rsidRPr="00476355" w:rsidRDefault="000A6F32" w:rsidP="007371CA">
      <w:pPr>
        <w:rPr>
          <w:rFonts w:cstheme="minorHAnsi"/>
          <w:i/>
        </w:rPr>
      </w:pPr>
    </w:p>
    <w:p w:rsidR="004C4A3E" w:rsidRPr="00165C00" w:rsidRDefault="004C4A3E" w:rsidP="007371CA">
      <w:pPr>
        <w:rPr>
          <w:rFonts w:cstheme="minorHAnsi"/>
          <w:b/>
        </w:rPr>
      </w:pPr>
      <w:r w:rsidRPr="00165C00">
        <w:rPr>
          <w:rFonts w:cstheme="minorHAnsi"/>
          <w:b/>
        </w:rPr>
        <w:t>Significance:</w:t>
      </w:r>
    </w:p>
    <w:p w:rsidR="004C4A3E" w:rsidRPr="000A6F32" w:rsidRDefault="004C4A3E" w:rsidP="007371CA">
      <w:pPr>
        <w:rPr>
          <w:rFonts w:cstheme="minorHAnsi"/>
        </w:rPr>
      </w:pPr>
      <w:r w:rsidRPr="000A6F32">
        <w:rPr>
          <w:rFonts w:cstheme="minorHAnsi"/>
        </w:rPr>
        <w:t>Previously, we used to pile up our straw out in the open</w:t>
      </w:r>
      <w:r w:rsidR="000A6F32">
        <w:rPr>
          <w:rFonts w:cstheme="minorHAnsi"/>
        </w:rPr>
        <w:t>,</w:t>
      </w:r>
      <w:r w:rsidRPr="000A6F32">
        <w:rPr>
          <w:rFonts w:cstheme="minorHAnsi"/>
        </w:rPr>
        <w:t xml:space="preserve"> exposing it to rain, sun, termite</w:t>
      </w:r>
      <w:r w:rsidR="000A6F32">
        <w:rPr>
          <w:rFonts w:cstheme="minorHAnsi"/>
        </w:rPr>
        <w:t>s</w:t>
      </w:r>
      <w:r w:rsidRPr="000A6F32">
        <w:rPr>
          <w:rFonts w:cstheme="minorHAnsi"/>
        </w:rPr>
        <w:t xml:space="preserve"> and different forms of contamination and misuse. This mismanagement wastes at least a third of our stored feed.  Because of this and other management problems our crop residue, the most important feed, is totally depleted in the months of May-June forcing us to purchase feed or to destock our animals. A neighboring farmer for example has spent about 800 birr just to buy additional feed. In our tradit</w:t>
      </w:r>
      <w:r w:rsidR="004A7D43">
        <w:rPr>
          <w:rFonts w:cstheme="minorHAnsi"/>
        </w:rPr>
        <w:t xml:space="preserve">ional practice we do not store </w:t>
      </w:r>
      <w:r w:rsidRPr="000A6F32">
        <w:rPr>
          <w:rFonts w:cstheme="minorHAnsi"/>
        </w:rPr>
        <w:t>pulse residue as it easily get</w:t>
      </w:r>
      <w:r w:rsidR="004A7D43">
        <w:rPr>
          <w:rFonts w:cstheme="minorHAnsi"/>
        </w:rPr>
        <w:t>s</w:t>
      </w:r>
      <w:r w:rsidRPr="000A6F32">
        <w:rPr>
          <w:rFonts w:cstheme="minorHAnsi"/>
        </w:rPr>
        <w:t xml:space="preserve"> spoiled</w:t>
      </w:r>
      <w:r w:rsidR="004A7D43">
        <w:rPr>
          <w:rFonts w:cstheme="minorHAnsi"/>
        </w:rPr>
        <w:t>,</w:t>
      </w:r>
      <w:r w:rsidRPr="000A6F32">
        <w:rPr>
          <w:rFonts w:cstheme="minorHAnsi"/>
        </w:rPr>
        <w:t xml:space="preserve"> leaving it in our threshing ground to be eaten by pack animals. The new Africa RISING livestock feed technology is now saving about 30% of our scar</w:t>
      </w:r>
      <w:r w:rsidR="004A7D43">
        <w:rPr>
          <w:rFonts w:cstheme="minorHAnsi"/>
        </w:rPr>
        <w:t>c</w:t>
      </w:r>
      <w:r w:rsidRPr="000A6F32">
        <w:rPr>
          <w:rFonts w:cstheme="minorHAnsi"/>
        </w:rPr>
        <w:t xml:space="preserve">e feed resource. The structure is built well above the ground and has a good roof top that protects </w:t>
      </w:r>
      <w:r w:rsidRPr="000A6F32">
        <w:rPr>
          <w:rFonts w:cstheme="minorHAnsi"/>
        </w:rPr>
        <w:lastRenderedPageBreak/>
        <w:t>the feed from external damage. It is also helping us to store</w:t>
      </w:r>
      <w:r w:rsidR="004A7D43">
        <w:rPr>
          <w:rFonts w:cstheme="minorHAnsi"/>
        </w:rPr>
        <w:t xml:space="preserve"> a</w:t>
      </w:r>
      <w:r w:rsidRPr="000A6F32">
        <w:rPr>
          <w:rFonts w:cstheme="minorHAnsi"/>
        </w:rPr>
        <w:t xml:space="preserve"> mixture of pulses and cere</w:t>
      </w:r>
      <w:r w:rsidR="004A7D43">
        <w:rPr>
          <w:rFonts w:cstheme="minorHAnsi"/>
        </w:rPr>
        <w:t>al</w:t>
      </w:r>
      <w:r w:rsidRPr="000A6F32">
        <w:rPr>
          <w:rFonts w:cstheme="minorHAnsi"/>
        </w:rPr>
        <w:t xml:space="preserve"> residues, which increased both the quality and quantity of the feed. The technology has enabled us to have enough feed for our animal until green feeds are available again. </w:t>
      </w:r>
    </w:p>
    <w:p w:rsidR="004C4A3E" w:rsidRPr="000A6F32" w:rsidRDefault="004C4A3E" w:rsidP="007371CA">
      <w:pPr>
        <w:rPr>
          <w:rFonts w:cstheme="minorHAnsi"/>
        </w:rPr>
      </w:pPr>
      <w:r w:rsidRPr="000A6F32">
        <w:rPr>
          <w:rFonts w:cstheme="minorHAnsi"/>
        </w:rPr>
        <w:t>Similarly a sample feeding trough was also constructed in both ke</w:t>
      </w:r>
      <w:r w:rsidR="000A6F32">
        <w:rPr>
          <w:rFonts w:cstheme="minorHAnsi"/>
        </w:rPr>
        <w:t>beles and demonstrated together</w:t>
      </w:r>
      <w:r w:rsidRPr="000A6F32">
        <w:rPr>
          <w:rFonts w:cstheme="minorHAnsi"/>
        </w:rPr>
        <w:t xml:space="preserve"> with the feed storage facility. The technology was new to our farmers and brought a lot of interest </w:t>
      </w:r>
      <w:r w:rsidR="004A7D43">
        <w:rPr>
          <w:rFonts w:cstheme="minorHAnsi"/>
        </w:rPr>
        <w:t xml:space="preserve">among </w:t>
      </w:r>
      <w:r w:rsidRPr="000A6F32">
        <w:rPr>
          <w:rFonts w:cstheme="minorHAnsi"/>
        </w:rPr>
        <w:t xml:space="preserve">many of us. Traditionally we feed our animals on the ground leaving the feed wasted and contaminated by animal urine and dung, trampling and scavenging birds.  Our children were also wasting too much time in feeding the animals even at times of very cold weather. We again used to lose about a third of our feed due to our poor feeding practices. With the new feed trough, we are able to curb the feed wastage and weight loss of our animals during dry season. A fellow farmer for example, through this management, fattened a beef cattle and sold for 11000 birr that he bought 7000 birr.  </w:t>
      </w:r>
    </w:p>
    <w:p w:rsidR="004C4A3E" w:rsidRDefault="004C4A3E" w:rsidP="007371CA">
      <w:pPr>
        <w:rPr>
          <w:rFonts w:cstheme="minorHAnsi"/>
        </w:rPr>
      </w:pPr>
      <w:r w:rsidRPr="000A6F32">
        <w:rPr>
          <w:rFonts w:cstheme="minorHAnsi"/>
        </w:rPr>
        <w:t xml:space="preserve">From the story one can see that with the traditional storage and feeding system the average feed wastage was about 50% of the total collected cereal straw and farmers were forced to purchase animal feed with the hard earned money from their subsistence agriculture. </w:t>
      </w:r>
    </w:p>
    <w:p w:rsidR="004A7D43" w:rsidRPr="000A6F32" w:rsidRDefault="004A7D43" w:rsidP="007371CA">
      <w:pPr>
        <w:rPr>
          <w:rFonts w:cstheme="minorHAnsi"/>
        </w:rPr>
      </w:pPr>
    </w:p>
    <w:p w:rsidR="004C4A3E" w:rsidRPr="007371CA" w:rsidRDefault="004C4A3E" w:rsidP="007371CA">
      <w:pPr>
        <w:rPr>
          <w:rFonts w:cstheme="minorHAnsi"/>
          <w:b/>
        </w:rPr>
      </w:pPr>
      <w:r w:rsidRPr="007371CA">
        <w:rPr>
          <w:rFonts w:cstheme="minorHAnsi"/>
          <w:b/>
        </w:rPr>
        <w:t>Feedback on the story</w:t>
      </w:r>
    </w:p>
    <w:p w:rsidR="004C4A3E" w:rsidRPr="00A81C34" w:rsidRDefault="004C4A3E" w:rsidP="007371CA">
      <w:pPr>
        <w:pStyle w:val="ListParagraph"/>
        <w:numPr>
          <w:ilvl w:val="0"/>
          <w:numId w:val="2"/>
        </w:numPr>
        <w:rPr>
          <w:rFonts w:cstheme="minorHAnsi"/>
          <w:i/>
        </w:rPr>
      </w:pPr>
      <w:r>
        <w:rPr>
          <w:rFonts w:cstheme="minorHAnsi"/>
        </w:rPr>
        <w:t>Good success story of AR livestock feed intervention</w:t>
      </w:r>
    </w:p>
    <w:p w:rsidR="004C4A3E" w:rsidRPr="00A81C34" w:rsidRDefault="004C4A3E" w:rsidP="007371CA">
      <w:pPr>
        <w:pStyle w:val="ListParagraph"/>
        <w:numPr>
          <w:ilvl w:val="0"/>
          <w:numId w:val="2"/>
        </w:numPr>
        <w:rPr>
          <w:rFonts w:cstheme="minorHAnsi"/>
          <w:i/>
        </w:rPr>
      </w:pPr>
      <w:r>
        <w:rPr>
          <w:rFonts w:cstheme="minorHAnsi"/>
        </w:rPr>
        <w:t>Need to show some examples of technology benefits on livelihoods</w:t>
      </w:r>
    </w:p>
    <w:p w:rsidR="004C4A3E" w:rsidRPr="00F633E6" w:rsidRDefault="004C4A3E" w:rsidP="007371CA">
      <w:pPr>
        <w:pStyle w:val="ListParagraph"/>
        <w:numPr>
          <w:ilvl w:val="0"/>
          <w:numId w:val="2"/>
        </w:numPr>
        <w:rPr>
          <w:rFonts w:cstheme="minorHAnsi"/>
          <w:i/>
        </w:rPr>
      </w:pPr>
      <w:r>
        <w:rPr>
          <w:rFonts w:cstheme="minorHAnsi"/>
        </w:rPr>
        <w:t xml:space="preserve">Needs a bit </w:t>
      </w:r>
      <w:r w:rsidR="004A7D43">
        <w:rPr>
          <w:rFonts w:cstheme="minorHAnsi"/>
        </w:rPr>
        <w:t xml:space="preserve">of </w:t>
      </w:r>
      <w:r>
        <w:rPr>
          <w:rFonts w:cstheme="minorHAnsi"/>
        </w:rPr>
        <w:t xml:space="preserve">work on the story flow and can be a significant change story </w:t>
      </w:r>
    </w:p>
    <w:p w:rsidR="004C4A3E" w:rsidRPr="00D67EAE" w:rsidRDefault="004C4A3E" w:rsidP="007371CA">
      <w:pPr>
        <w:rPr>
          <w:rFonts w:cstheme="minorHAnsi"/>
        </w:rPr>
      </w:pPr>
    </w:p>
    <w:p w:rsidR="00096F88" w:rsidRDefault="00096F88">
      <w:pPr>
        <w:rPr>
          <w:rFonts w:cs="Times New Roman"/>
          <w:b/>
        </w:rPr>
      </w:pPr>
      <w:r>
        <w:rPr>
          <w:rFonts w:cs="Times New Roman"/>
          <w:b/>
        </w:rPr>
        <w:br w:type="page"/>
      </w:r>
    </w:p>
    <w:p w:rsidR="00096F88" w:rsidRPr="00096F88" w:rsidRDefault="00096F88" w:rsidP="00096F88">
      <w:pPr>
        <w:pStyle w:val="Heading2"/>
        <w:numPr>
          <w:ilvl w:val="0"/>
          <w:numId w:val="14"/>
        </w:numPr>
      </w:pPr>
    </w:p>
    <w:p w:rsidR="00096F88" w:rsidRDefault="00096F88" w:rsidP="007371CA">
      <w:pPr>
        <w:rPr>
          <w:rFonts w:cs="Times New Roman"/>
          <w:b/>
        </w:rPr>
      </w:pPr>
    </w:p>
    <w:p w:rsidR="004C4A3E" w:rsidRDefault="004C4A3E" w:rsidP="007371CA">
      <w:pPr>
        <w:rPr>
          <w:rFonts w:cs="Times New Roman"/>
          <w:b/>
        </w:rPr>
      </w:pPr>
      <w:r>
        <w:rPr>
          <w:rFonts w:cs="Times New Roman"/>
          <w:b/>
        </w:rPr>
        <w:t xml:space="preserve">Domain of Change: </w:t>
      </w:r>
      <w:r w:rsidRPr="006601F9">
        <w:rPr>
          <w:rFonts w:cs="Times New Roman"/>
          <w:color w:val="0070C0"/>
        </w:rPr>
        <w:t>Public private partnership</w:t>
      </w:r>
    </w:p>
    <w:p w:rsidR="004C4A3E" w:rsidRPr="00621140" w:rsidRDefault="004C4A3E" w:rsidP="007371CA">
      <w:pPr>
        <w:rPr>
          <w:rFonts w:cs="Times New Roman"/>
        </w:rPr>
      </w:pPr>
      <w:r w:rsidRPr="00621140">
        <w:rPr>
          <w:rFonts w:cs="Times New Roman"/>
          <w:b/>
        </w:rPr>
        <w:t>Name of story teller/s:</w:t>
      </w:r>
      <w:r w:rsidRPr="00621140">
        <w:rPr>
          <w:rFonts w:cs="Times New Roman"/>
        </w:rPr>
        <w:t xml:space="preserve"> Workalign Asefa and Suleman Duri, (Sinana Woreda and Zonal office of Agricuture), Tesfay Hagos (TARI researcher), Alemu Lema, Dejene Nigatu (Medawalabu University),</w:t>
      </w:r>
    </w:p>
    <w:p w:rsidR="004C4A3E" w:rsidRPr="00621140" w:rsidRDefault="004C4A3E" w:rsidP="007371CA">
      <w:pPr>
        <w:rPr>
          <w:rFonts w:cs="Times New Roman"/>
        </w:rPr>
      </w:pPr>
      <w:r w:rsidRPr="00621140">
        <w:rPr>
          <w:rFonts w:cs="Times New Roman"/>
          <w:b/>
        </w:rPr>
        <w:t>Name of person recording:</w:t>
      </w:r>
      <w:r w:rsidRPr="00621140">
        <w:rPr>
          <w:rFonts w:cs="Times New Roman"/>
        </w:rPr>
        <w:t xml:space="preserve"> Mohammed Ebrahim</w:t>
      </w:r>
      <w:r>
        <w:rPr>
          <w:rFonts w:cs="Times New Roman"/>
        </w:rPr>
        <w:t xml:space="preserve"> (Africa RISING site coordinator)</w:t>
      </w:r>
      <w:r w:rsidRPr="00621140">
        <w:rPr>
          <w:rFonts w:cs="Times New Roman"/>
        </w:rPr>
        <w:t xml:space="preserve"> and Habtamu Hagos</w:t>
      </w:r>
      <w:r>
        <w:rPr>
          <w:rFonts w:cs="Times New Roman"/>
        </w:rPr>
        <w:t xml:space="preserve"> (Woreda Office of Agriculture expert)</w:t>
      </w:r>
    </w:p>
    <w:p w:rsidR="004C4A3E" w:rsidRPr="00621140" w:rsidRDefault="004C4A3E" w:rsidP="007371CA">
      <w:pPr>
        <w:rPr>
          <w:rFonts w:cs="Times New Roman"/>
        </w:rPr>
      </w:pPr>
      <w:r w:rsidRPr="00621140">
        <w:rPr>
          <w:rFonts w:cs="Times New Roman"/>
          <w:b/>
        </w:rPr>
        <w:t>Location:</w:t>
      </w:r>
      <w:r w:rsidR="004A7D43">
        <w:rPr>
          <w:rFonts w:cs="Times New Roman"/>
        </w:rPr>
        <w:t xml:space="preserve"> Endameh</w:t>
      </w:r>
      <w:r w:rsidRPr="00621140">
        <w:rPr>
          <w:rFonts w:cs="Times New Roman"/>
        </w:rPr>
        <w:t>oni and Sinana Woreda</w:t>
      </w:r>
      <w:r w:rsidR="004A7D43">
        <w:rPr>
          <w:rFonts w:cs="Times New Roman"/>
        </w:rPr>
        <w:t>s</w:t>
      </w:r>
    </w:p>
    <w:p w:rsidR="004C4A3E" w:rsidRPr="00621140" w:rsidRDefault="004C4A3E" w:rsidP="007371CA">
      <w:pPr>
        <w:rPr>
          <w:rFonts w:cs="Times New Roman"/>
        </w:rPr>
      </w:pPr>
      <w:r w:rsidRPr="00621140">
        <w:rPr>
          <w:rFonts w:cs="Times New Roman"/>
          <w:b/>
        </w:rPr>
        <w:t>Date of recording:</w:t>
      </w:r>
      <w:r w:rsidR="004A7D43">
        <w:rPr>
          <w:rFonts w:cs="Times New Roman"/>
        </w:rPr>
        <w:t xml:space="preserve"> 4 September </w:t>
      </w:r>
      <w:r w:rsidRPr="00621140">
        <w:rPr>
          <w:rFonts w:cs="Times New Roman"/>
        </w:rPr>
        <w:t>2015</w:t>
      </w:r>
    </w:p>
    <w:p w:rsidR="004C4A3E" w:rsidRPr="00621140" w:rsidRDefault="004C4A3E" w:rsidP="007371CA">
      <w:pPr>
        <w:rPr>
          <w:rFonts w:cs="Times New Roman"/>
          <w:b/>
        </w:rPr>
      </w:pPr>
      <w:r w:rsidRPr="00621140">
        <w:rPr>
          <w:rFonts w:cs="Times New Roman"/>
          <w:b/>
        </w:rPr>
        <w:t>The Story:</w:t>
      </w:r>
    </w:p>
    <w:p w:rsidR="004A7D43" w:rsidRDefault="004C4A3E" w:rsidP="007371CA">
      <w:pPr>
        <w:rPr>
          <w:rFonts w:cs="Times New Roman"/>
          <w:i/>
        </w:rPr>
      </w:pPr>
      <w:r w:rsidRPr="004A7D43">
        <w:rPr>
          <w:rFonts w:cs="Times New Roman"/>
          <w:i/>
        </w:rPr>
        <w:t>Africa RISING key governmental partners explain that their involvement in the project started from the diagnostic studies such as SLATE (Sustainable Livelihoods Asset Evaluation), PCA (Participatory Community Analysis) and value chain assessments. Based on findings of the assessment studies, their institutions participated in prioritizing major agricultural problems and proposing possible interventions, and in leveraging technical support during research implementations. In m</w:t>
      </w:r>
      <w:r w:rsidR="004A7D43">
        <w:rPr>
          <w:rFonts w:cs="Times New Roman"/>
          <w:i/>
        </w:rPr>
        <w:t>id-2014, one Woreda and two Kebel</w:t>
      </w:r>
      <w:r w:rsidRPr="004A7D43">
        <w:rPr>
          <w:rFonts w:cs="Times New Roman"/>
          <w:i/>
        </w:rPr>
        <w:t>e level Innovation platforms (IP) were established in all the sites that comprised key governmental and non-governmental actors. The Woreda IP has about 8 technical committee members in which all institutions of the storytellers were represented. Woreda IP Technical committees also selected 4 champions of Gender, IP communication, IP facilitation and monitor</w:t>
      </w:r>
      <w:r w:rsidR="004A7D43">
        <w:rPr>
          <w:rFonts w:cs="Times New Roman"/>
          <w:i/>
        </w:rPr>
        <w:t>ing</w:t>
      </w:r>
      <w:r w:rsidRPr="004A7D43">
        <w:rPr>
          <w:rFonts w:cs="Times New Roman"/>
          <w:i/>
        </w:rPr>
        <w:t xml:space="preserve"> and evaluation (M &amp; E) in all the sites. The traditional research and development approach in the project sites has been that every organization/project is mostly engaged on its own activities without identifying and actively involving other relevant actors. This approach has fallen short of bringing a sustainable solution to the developmental challenges the community is facing. According to the experts, this also hindered efficient use of scares resources and fostered duplication of efforts. Likewise, Communities did not have the chance to participate in planning and technology evaluation. Simply Researchers and experts bring technolo</w:t>
      </w:r>
      <w:r w:rsidR="004A7D43">
        <w:rPr>
          <w:rFonts w:cs="Times New Roman"/>
          <w:i/>
        </w:rPr>
        <w:t>gy to the farmers. Such ‘supply-</w:t>
      </w:r>
      <w:r w:rsidRPr="004A7D43">
        <w:rPr>
          <w:rFonts w:cs="Times New Roman"/>
          <w:i/>
        </w:rPr>
        <w:t>driven</w:t>
      </w:r>
      <w:r w:rsidR="004A7D43">
        <w:rPr>
          <w:rFonts w:cs="Times New Roman"/>
          <w:i/>
        </w:rPr>
        <w:t xml:space="preserve">’ </w:t>
      </w:r>
      <w:r w:rsidRPr="004A7D43">
        <w:rPr>
          <w:rFonts w:cs="Times New Roman"/>
          <w:i/>
        </w:rPr>
        <w:t>mode</w:t>
      </w:r>
      <w:r w:rsidR="004A7D43">
        <w:rPr>
          <w:rFonts w:cs="Times New Roman"/>
          <w:i/>
        </w:rPr>
        <w:t xml:space="preserve">l has failed to meet the needs </w:t>
      </w:r>
      <w:r w:rsidRPr="004A7D43">
        <w:rPr>
          <w:rFonts w:cs="Times New Roman"/>
          <w:i/>
        </w:rPr>
        <w:t>of communities and has played a</w:t>
      </w:r>
      <w:r w:rsidR="004A7D43">
        <w:rPr>
          <w:rFonts w:cs="Times New Roman"/>
          <w:i/>
        </w:rPr>
        <w:t xml:space="preserve"> role in developing skepticism</w:t>
      </w:r>
      <w:r w:rsidRPr="004A7D43">
        <w:rPr>
          <w:rFonts w:cs="Times New Roman"/>
          <w:i/>
        </w:rPr>
        <w:t xml:space="preserve"> towards technologies an</w:t>
      </w:r>
      <w:r w:rsidR="004A7D43">
        <w:rPr>
          <w:rFonts w:cs="Times New Roman"/>
          <w:i/>
        </w:rPr>
        <w:t>d improved practices. The story</w:t>
      </w:r>
      <w:r w:rsidRPr="004A7D43">
        <w:rPr>
          <w:rFonts w:cs="Times New Roman"/>
          <w:i/>
        </w:rPr>
        <w:t xml:space="preserve">tellers assert that this approach has contributed </w:t>
      </w:r>
      <w:r w:rsidR="004A7D43">
        <w:rPr>
          <w:rFonts w:cs="Times New Roman"/>
          <w:i/>
        </w:rPr>
        <w:t>to</w:t>
      </w:r>
      <w:r w:rsidRPr="004A7D43">
        <w:rPr>
          <w:rFonts w:cs="Times New Roman"/>
          <w:i/>
        </w:rPr>
        <w:t xml:space="preserve"> low technology adoption and diffusion in their sites. </w:t>
      </w:r>
    </w:p>
    <w:p w:rsidR="004C4A3E" w:rsidRPr="004A7D43" w:rsidRDefault="004C4A3E" w:rsidP="007371CA">
      <w:pPr>
        <w:rPr>
          <w:rFonts w:cs="Times New Roman"/>
          <w:i/>
        </w:rPr>
      </w:pPr>
      <w:r w:rsidRPr="004A7D43">
        <w:rPr>
          <w:rFonts w:cs="Times New Roman"/>
          <w:i/>
        </w:rPr>
        <w:t xml:space="preserve">    </w:t>
      </w:r>
    </w:p>
    <w:p w:rsidR="004C4A3E" w:rsidRPr="00621140" w:rsidRDefault="004C4A3E" w:rsidP="007371CA">
      <w:pPr>
        <w:rPr>
          <w:rFonts w:cs="Times New Roman"/>
          <w:b/>
        </w:rPr>
      </w:pPr>
      <w:r w:rsidRPr="00621140">
        <w:rPr>
          <w:rFonts w:cs="Times New Roman"/>
          <w:b/>
        </w:rPr>
        <w:t>Significance:</w:t>
      </w:r>
    </w:p>
    <w:p w:rsidR="004C4A3E" w:rsidRPr="00621140" w:rsidRDefault="004C4A3E" w:rsidP="007371CA">
      <w:pPr>
        <w:rPr>
          <w:rFonts w:cs="Times New Roman"/>
        </w:rPr>
      </w:pPr>
      <w:r w:rsidRPr="00621140">
        <w:rPr>
          <w:rFonts w:cs="Times New Roman"/>
        </w:rPr>
        <w:t>Innovation platform</w:t>
      </w:r>
      <w:r w:rsidR="004A7D43">
        <w:rPr>
          <w:rFonts w:cs="Times New Roman"/>
        </w:rPr>
        <w:t>s</w:t>
      </w:r>
      <w:r w:rsidRPr="00621140">
        <w:rPr>
          <w:rFonts w:cs="Times New Roman"/>
        </w:rPr>
        <w:t xml:space="preserve"> </w:t>
      </w:r>
      <w:r w:rsidR="004A7D43">
        <w:rPr>
          <w:rFonts w:cs="Times New Roman"/>
        </w:rPr>
        <w:t xml:space="preserve">are </w:t>
      </w:r>
      <w:r w:rsidRPr="00621140">
        <w:rPr>
          <w:rFonts w:cs="Times New Roman"/>
        </w:rPr>
        <w:t>a new approach to a</w:t>
      </w:r>
      <w:r w:rsidR="004A7D43">
        <w:rPr>
          <w:rFonts w:cs="Times New Roman"/>
        </w:rPr>
        <w:t>ll their institutions. The story</w:t>
      </w:r>
      <w:r w:rsidRPr="00621140">
        <w:rPr>
          <w:rFonts w:cs="Times New Roman"/>
        </w:rPr>
        <w:t>tellers believe that the IPs gave them a unique opportunity to come together and share knowledge and experience with different and</w:t>
      </w:r>
      <w:r w:rsidR="004A7D43">
        <w:rPr>
          <w:rFonts w:cs="Times New Roman"/>
        </w:rPr>
        <w:t xml:space="preserve"> new stakeholders. The continuous</w:t>
      </w:r>
      <w:r w:rsidRPr="00621140">
        <w:rPr>
          <w:rFonts w:cs="Times New Roman"/>
        </w:rPr>
        <w:t xml:space="preserve"> dialogue was instrumental for them t</w:t>
      </w:r>
      <w:r w:rsidR="004A7D43">
        <w:rPr>
          <w:rFonts w:cs="Times New Roman"/>
        </w:rPr>
        <w:t>o have better understanding of t</w:t>
      </w:r>
      <w:r w:rsidRPr="00621140">
        <w:rPr>
          <w:rFonts w:cs="Times New Roman"/>
        </w:rPr>
        <w:t>he real agricultural and development challenges faced by the community and to jointl</w:t>
      </w:r>
      <w:r w:rsidR="004A7D43">
        <w:rPr>
          <w:rFonts w:cs="Times New Roman"/>
        </w:rPr>
        <w:t xml:space="preserve">y plan, implement, monitor and evaluate the different research </w:t>
      </w:r>
      <w:r w:rsidRPr="00621140">
        <w:rPr>
          <w:rFonts w:cs="Times New Roman"/>
        </w:rPr>
        <w:t>for</w:t>
      </w:r>
      <w:r w:rsidR="004A7D43">
        <w:rPr>
          <w:rFonts w:cs="Times New Roman"/>
        </w:rPr>
        <w:t xml:space="preserve"> </w:t>
      </w:r>
      <w:r w:rsidRPr="00621140">
        <w:rPr>
          <w:rFonts w:cs="Times New Roman"/>
        </w:rPr>
        <w:t xml:space="preserve">development (R4D) activities. </w:t>
      </w:r>
      <w:r w:rsidRPr="00621140">
        <w:rPr>
          <w:rFonts w:cs="Times New Roman"/>
        </w:rPr>
        <w:lastRenderedPageBreak/>
        <w:t>These IP members have seen a numbers of technologies successfully introduced through the IP approach. New varieties of Potato, wheat, faba</w:t>
      </w:r>
      <w:r w:rsidR="004A7D43">
        <w:rPr>
          <w:rFonts w:cs="Times New Roman"/>
        </w:rPr>
        <w:t xml:space="preserve"> </w:t>
      </w:r>
      <w:r w:rsidRPr="00621140">
        <w:rPr>
          <w:rFonts w:cs="Times New Roman"/>
        </w:rPr>
        <w:t xml:space="preserve">bean, fodder and feed management practices are now being adopted </w:t>
      </w:r>
      <w:r w:rsidR="004A7D43">
        <w:rPr>
          <w:rFonts w:cs="Times New Roman"/>
        </w:rPr>
        <w:t xml:space="preserve">by </w:t>
      </w:r>
      <w:r w:rsidRPr="00621140">
        <w:rPr>
          <w:rFonts w:cs="Times New Roman"/>
        </w:rPr>
        <w:t>a considerable number of farmers and are bringing considerable impacts on farmers</w:t>
      </w:r>
      <w:r w:rsidR="004A7D43">
        <w:rPr>
          <w:rFonts w:cs="Times New Roman"/>
        </w:rPr>
        <w:t>’</w:t>
      </w:r>
      <w:r w:rsidRPr="00621140">
        <w:rPr>
          <w:rFonts w:cs="Times New Roman"/>
        </w:rPr>
        <w:t xml:space="preserve"> livelihood.</w:t>
      </w:r>
      <w:r w:rsidRPr="00621140">
        <w:rPr>
          <w:rFonts w:cs="Times New Roman"/>
          <w:b/>
        </w:rPr>
        <w:t xml:space="preserve"> </w:t>
      </w:r>
      <w:r w:rsidRPr="00621140">
        <w:rPr>
          <w:rFonts w:cs="Times New Roman"/>
        </w:rPr>
        <w:t>Improved potato varieties, faba</w:t>
      </w:r>
      <w:r w:rsidR="004A7D43">
        <w:rPr>
          <w:rFonts w:cs="Times New Roman"/>
        </w:rPr>
        <w:t xml:space="preserve"> </w:t>
      </w:r>
      <w:r w:rsidRPr="00621140">
        <w:rPr>
          <w:rFonts w:cs="Times New Roman"/>
        </w:rPr>
        <w:t>bean and wheat significantly increased farmers’ production and are replacing less productive local varieties. For example the average wheat production per hectar</w:t>
      </w:r>
      <w:r w:rsidR="004A7D43">
        <w:rPr>
          <w:rFonts w:cs="Times New Roman"/>
        </w:rPr>
        <w:t>e</w:t>
      </w:r>
      <w:r w:rsidRPr="00621140">
        <w:rPr>
          <w:rFonts w:cs="Times New Roman"/>
        </w:rPr>
        <w:t xml:space="preserve"> in Endam</w:t>
      </w:r>
      <w:r w:rsidR="006601F9">
        <w:rPr>
          <w:rFonts w:cs="Times New Roman"/>
        </w:rPr>
        <w:t>e</w:t>
      </w:r>
      <w:r w:rsidRPr="00621140">
        <w:rPr>
          <w:rFonts w:cs="Times New Roman"/>
        </w:rPr>
        <w:t>h</w:t>
      </w:r>
      <w:r w:rsidR="006601F9">
        <w:rPr>
          <w:rFonts w:cs="Times New Roman"/>
        </w:rPr>
        <w:t>o</w:t>
      </w:r>
      <w:r w:rsidRPr="00621140">
        <w:rPr>
          <w:rFonts w:cs="Times New Roman"/>
        </w:rPr>
        <w:t>ni site was about 45 quintals but through Africa RISING participatory variety selection (PVS) and seed multiplication interventions about 85 quintals of what is produced in similar farm plots. Through the intervention farmers have witnessed an increase on potato production from 125 to 350 per hectar</w:t>
      </w:r>
      <w:r w:rsidR="006601F9">
        <w:rPr>
          <w:rFonts w:cs="Times New Roman"/>
        </w:rPr>
        <w:t>e</w:t>
      </w:r>
      <w:r w:rsidRPr="00621140">
        <w:rPr>
          <w:rFonts w:cs="Times New Roman"/>
        </w:rPr>
        <w:t>. Oat-vetch forages introduced by the project a</w:t>
      </w:r>
      <w:r w:rsidR="006601F9">
        <w:rPr>
          <w:rFonts w:cs="Times New Roman"/>
        </w:rPr>
        <w:t>re supplementing the other feed</w:t>
      </w:r>
      <w:r w:rsidRPr="00621140">
        <w:rPr>
          <w:rFonts w:cs="Times New Roman"/>
        </w:rPr>
        <w:t xml:space="preserve"> sources to improve animal nutrition. The jo</w:t>
      </w:r>
      <w:r w:rsidR="006601F9">
        <w:rPr>
          <w:rFonts w:cs="Times New Roman"/>
        </w:rPr>
        <w:t>int diagnostic studies revealed that</w:t>
      </w:r>
      <w:r w:rsidRPr="00621140">
        <w:rPr>
          <w:rFonts w:cs="Times New Roman"/>
        </w:rPr>
        <w:t xml:space="preserve"> farmers in Africa RISING site</w:t>
      </w:r>
      <w:r w:rsidR="006601F9">
        <w:rPr>
          <w:rFonts w:cs="Times New Roman"/>
        </w:rPr>
        <w:t>s</w:t>
      </w:r>
      <w:r w:rsidRPr="00621140">
        <w:rPr>
          <w:rFonts w:cs="Times New Roman"/>
        </w:rPr>
        <w:t xml:space="preserve"> </w:t>
      </w:r>
      <w:r w:rsidR="006601F9">
        <w:rPr>
          <w:rFonts w:cs="Times New Roman"/>
        </w:rPr>
        <w:t xml:space="preserve">faced </w:t>
      </w:r>
      <w:r w:rsidRPr="00621140">
        <w:rPr>
          <w:rFonts w:cs="Times New Roman"/>
        </w:rPr>
        <w:t>ser</w:t>
      </w:r>
      <w:r w:rsidR="006601F9">
        <w:rPr>
          <w:rFonts w:cs="Times New Roman"/>
        </w:rPr>
        <w:t>i</w:t>
      </w:r>
      <w:r w:rsidRPr="00621140">
        <w:rPr>
          <w:rFonts w:cs="Times New Roman"/>
        </w:rPr>
        <w:t>ous livestock feed shortage</w:t>
      </w:r>
      <w:r w:rsidR="006601F9">
        <w:rPr>
          <w:rFonts w:cs="Times New Roman"/>
        </w:rPr>
        <w:t>.</w:t>
      </w:r>
      <w:r w:rsidRPr="00621140">
        <w:rPr>
          <w:rFonts w:cs="Times New Roman"/>
        </w:rPr>
        <w:t xml:space="preserve"> Africa RISING introduced feed trough a</w:t>
      </w:r>
      <w:r w:rsidR="006601F9">
        <w:rPr>
          <w:rFonts w:cs="Times New Roman"/>
        </w:rPr>
        <w:t>nd storage structures that brou</w:t>
      </w:r>
      <w:r w:rsidRPr="00621140">
        <w:rPr>
          <w:rFonts w:cs="Times New Roman"/>
        </w:rPr>
        <w:t>g</w:t>
      </w:r>
      <w:r w:rsidR="006601F9">
        <w:rPr>
          <w:rFonts w:cs="Times New Roman"/>
        </w:rPr>
        <w:t>ht</w:t>
      </w:r>
      <w:r w:rsidRPr="00621140">
        <w:rPr>
          <w:rFonts w:cs="Times New Roman"/>
        </w:rPr>
        <w:t xml:space="preserve"> substantial impac</w:t>
      </w:r>
      <w:r w:rsidR="006601F9">
        <w:rPr>
          <w:rFonts w:cs="Times New Roman"/>
        </w:rPr>
        <w:t xml:space="preserve">t on feed availability through </w:t>
      </w:r>
      <w:r w:rsidRPr="00621140">
        <w:rPr>
          <w:rFonts w:cs="Times New Roman"/>
        </w:rPr>
        <w:t>saving about 50%</w:t>
      </w:r>
      <w:r w:rsidR="006601F9">
        <w:rPr>
          <w:rFonts w:cs="Times New Roman"/>
        </w:rPr>
        <w:t xml:space="preserve"> of the scarce feeds. The story</w:t>
      </w:r>
      <w:r w:rsidRPr="00621140">
        <w:rPr>
          <w:rFonts w:cs="Times New Roman"/>
        </w:rPr>
        <w:t xml:space="preserve">tellers also emphasized the importance of </w:t>
      </w:r>
      <w:r w:rsidR="006601F9">
        <w:rPr>
          <w:rFonts w:cs="Times New Roman"/>
        </w:rPr>
        <w:t xml:space="preserve">innovation </w:t>
      </w:r>
      <w:r w:rsidRPr="00621140">
        <w:rPr>
          <w:rFonts w:cs="Times New Roman"/>
        </w:rPr>
        <w:t xml:space="preserve">platforms to share scares resources among themselves. For instance, in Sinana, after farmers took part in mid and end-season evaluations of potato trials, farmers developed high interest for improved potato varieties and requested the Woreda Agricultural Office for improved potato varieties introduced by Africa RISING project. However, the woreda couldn’t comply because of resource limitations. Learning </w:t>
      </w:r>
      <w:r w:rsidR="006601F9">
        <w:rPr>
          <w:rFonts w:cs="Times New Roman"/>
        </w:rPr>
        <w:t xml:space="preserve">about </w:t>
      </w:r>
      <w:r w:rsidRPr="00621140">
        <w:rPr>
          <w:rFonts w:cs="Times New Roman"/>
        </w:rPr>
        <w:t xml:space="preserve">the issue </w:t>
      </w:r>
      <w:r w:rsidR="006601F9">
        <w:rPr>
          <w:rFonts w:cs="Times New Roman"/>
        </w:rPr>
        <w:t xml:space="preserve">at </w:t>
      </w:r>
      <w:r w:rsidRPr="00621140">
        <w:rPr>
          <w:rFonts w:cs="Times New Roman"/>
        </w:rPr>
        <w:t>stakeholder meetings, Madawalabu University</w:t>
      </w:r>
      <w:r w:rsidR="006601F9">
        <w:rPr>
          <w:rFonts w:cs="Times New Roman"/>
        </w:rPr>
        <w:t xml:space="preserve"> (MWU)</w:t>
      </w:r>
      <w:r w:rsidRPr="00621140">
        <w:rPr>
          <w:rFonts w:cs="Times New Roman"/>
        </w:rPr>
        <w:t xml:space="preserve"> allocated about 110,000 ETB and bought 7,500 kg of potato seed and delivered to the farmers through </w:t>
      </w:r>
      <w:r w:rsidR="006601F9">
        <w:rPr>
          <w:rFonts w:cs="Times New Roman"/>
        </w:rPr>
        <w:t xml:space="preserve">a </w:t>
      </w:r>
      <w:r w:rsidRPr="00621140">
        <w:rPr>
          <w:rFonts w:cs="Times New Roman"/>
        </w:rPr>
        <w:t xml:space="preserve">revolving seed base. Taking </w:t>
      </w:r>
      <w:r w:rsidR="006601F9">
        <w:rPr>
          <w:rFonts w:cs="Times New Roman"/>
        </w:rPr>
        <w:t xml:space="preserve">the </w:t>
      </w:r>
      <w:r w:rsidRPr="00621140">
        <w:rPr>
          <w:rFonts w:cs="Times New Roman"/>
        </w:rPr>
        <w:t xml:space="preserve">Africa RISING high value fruit research intervention as a bench mark, the University is also working </w:t>
      </w:r>
      <w:r w:rsidR="006601F9">
        <w:rPr>
          <w:rFonts w:cs="Times New Roman"/>
        </w:rPr>
        <w:t>scaling out work by farmer-</w:t>
      </w:r>
      <w:r w:rsidRPr="00621140">
        <w:rPr>
          <w:rFonts w:cs="Times New Roman"/>
        </w:rPr>
        <w:t>requested potato s</w:t>
      </w:r>
      <w:r w:rsidR="006601F9">
        <w:rPr>
          <w:rFonts w:cs="Times New Roman"/>
        </w:rPr>
        <w:t>eed from Jeldu woreda (West Sho</w:t>
      </w:r>
      <w:r w:rsidRPr="00621140">
        <w:rPr>
          <w:rFonts w:cs="Times New Roman"/>
        </w:rPr>
        <w:t xml:space="preserve">a), transported to the site and dispatched through </w:t>
      </w:r>
      <w:r w:rsidR="006601F9">
        <w:rPr>
          <w:rFonts w:cs="Times New Roman"/>
        </w:rPr>
        <w:t xml:space="preserve">a </w:t>
      </w:r>
      <w:r w:rsidRPr="00621140">
        <w:rPr>
          <w:rFonts w:cs="Times New Roman"/>
        </w:rPr>
        <w:t xml:space="preserve">revolving seed base to 22 farmers at Ilu-Sanbitu Kebele. In addition to this, MWU </w:t>
      </w:r>
      <w:r w:rsidR="006601F9">
        <w:rPr>
          <w:rFonts w:cs="Times New Roman"/>
        </w:rPr>
        <w:t xml:space="preserve">has been </w:t>
      </w:r>
      <w:r w:rsidRPr="00621140">
        <w:rPr>
          <w:rFonts w:cs="Times New Roman"/>
        </w:rPr>
        <w:t>buying 2,400 Apple seedlings from Chencha woreda of SNNPR region and distributing to 240 farmers found in 8 Woredas.</w:t>
      </w:r>
    </w:p>
    <w:p w:rsidR="004C4A3E" w:rsidRDefault="004C4A3E" w:rsidP="007371CA">
      <w:pPr>
        <w:rPr>
          <w:rFonts w:cs="Times New Roman"/>
        </w:rPr>
      </w:pPr>
      <w:r w:rsidRPr="00621140">
        <w:rPr>
          <w:rFonts w:cs="Times New Roman"/>
        </w:rPr>
        <w:t xml:space="preserve">For successful technology uptake and impact researchers, extension, private sectors, other stakeholders, including farmers, should use similar multi-stakeholder processes. </w:t>
      </w:r>
      <w:r w:rsidR="006601F9">
        <w:rPr>
          <w:rFonts w:cs="Times New Roman"/>
        </w:rPr>
        <w:t xml:space="preserve">The </w:t>
      </w:r>
      <w:r w:rsidRPr="00621140">
        <w:rPr>
          <w:rFonts w:cs="Times New Roman"/>
        </w:rPr>
        <w:t>Tigray Agricultural Research Institute has recently established</w:t>
      </w:r>
      <w:r w:rsidRPr="00621140">
        <w:rPr>
          <w:rStyle w:val="apple-converted-space"/>
          <w:rFonts w:cs="Arial"/>
          <w:b/>
          <w:bCs/>
          <w:shd w:val="clear" w:color="auto" w:fill="FFFFFF"/>
        </w:rPr>
        <w:t> “</w:t>
      </w:r>
      <w:r w:rsidRPr="00621140">
        <w:rPr>
          <w:rStyle w:val="Emphasis"/>
          <w:rFonts w:cs="Times New Roman"/>
          <w:bCs/>
          <w:i w:val="0"/>
          <w:iCs w:val="0"/>
          <w:shd w:val="clear" w:color="auto" w:fill="FFFFFF"/>
        </w:rPr>
        <w:t>Agricultural development Partners Linkage Advisory Council”</w:t>
      </w:r>
      <w:r w:rsidRPr="00621140">
        <w:rPr>
          <w:rFonts w:cs="Times New Roman"/>
        </w:rPr>
        <w:t xml:space="preserve"> (ADPLAC) but it is weak at the grass root level and they want to adopt the IP approach to the ADPLAC to have better impact </w:t>
      </w:r>
      <w:r w:rsidR="006601F9">
        <w:rPr>
          <w:rFonts w:cs="Times New Roman"/>
        </w:rPr>
        <w:t xml:space="preserve">on </w:t>
      </w:r>
      <w:r w:rsidRPr="00621140">
        <w:rPr>
          <w:rFonts w:cs="Times New Roman"/>
        </w:rPr>
        <w:t xml:space="preserve">the ground. ADPLAC is more of an expert group </w:t>
      </w:r>
      <w:r w:rsidR="006601F9">
        <w:rPr>
          <w:rFonts w:cs="Times New Roman"/>
        </w:rPr>
        <w:t xml:space="preserve">while the </w:t>
      </w:r>
      <w:r w:rsidRPr="00621140">
        <w:rPr>
          <w:rFonts w:cs="Times New Roman"/>
        </w:rPr>
        <w:t>IP has room for farmers and private actors’ involvement. Unlike ADPLAC</w:t>
      </w:r>
      <w:r w:rsidR="006601F9">
        <w:rPr>
          <w:rFonts w:cs="Times New Roman"/>
        </w:rPr>
        <w:t>,</w:t>
      </w:r>
      <w:r w:rsidRPr="00621140">
        <w:rPr>
          <w:rFonts w:cs="Times New Roman"/>
        </w:rPr>
        <w:t xml:space="preserve"> IPs take far more responsibility and go beyond advising and lead on planning, monitoring and evaluation of research interventions.    </w:t>
      </w:r>
    </w:p>
    <w:p w:rsidR="004A7D43" w:rsidRPr="00621140" w:rsidRDefault="004A7D43" w:rsidP="007371CA">
      <w:pPr>
        <w:rPr>
          <w:rFonts w:cs="Times New Roman"/>
        </w:rPr>
      </w:pPr>
    </w:p>
    <w:p w:rsidR="004C4A3E" w:rsidRPr="007371CA" w:rsidRDefault="004C4A3E" w:rsidP="007371CA">
      <w:pPr>
        <w:rPr>
          <w:rFonts w:cs="Times New Roman"/>
          <w:b/>
        </w:rPr>
      </w:pPr>
      <w:r w:rsidRPr="007371CA">
        <w:rPr>
          <w:rFonts w:cs="Times New Roman"/>
          <w:b/>
        </w:rPr>
        <w:t>Feedback on the story</w:t>
      </w:r>
      <w:r w:rsidR="007371CA" w:rsidRPr="007371CA">
        <w:rPr>
          <w:rFonts w:cs="Times New Roman"/>
          <w:b/>
        </w:rPr>
        <w:t>:</w:t>
      </w:r>
      <w:r w:rsidRPr="007371CA">
        <w:rPr>
          <w:rFonts w:cs="Times New Roman"/>
          <w:b/>
        </w:rPr>
        <w:t xml:space="preserve"> </w:t>
      </w:r>
    </w:p>
    <w:p w:rsidR="004C4A3E" w:rsidRPr="00621140" w:rsidRDefault="004C4A3E" w:rsidP="007371CA">
      <w:pPr>
        <w:pStyle w:val="ListParagraph"/>
        <w:numPr>
          <w:ilvl w:val="0"/>
          <w:numId w:val="6"/>
        </w:numPr>
        <w:spacing w:line="276" w:lineRule="auto"/>
        <w:rPr>
          <w:rFonts w:cs="Times New Roman"/>
        </w:rPr>
      </w:pPr>
      <w:r w:rsidRPr="00621140">
        <w:rPr>
          <w:rFonts w:cs="Times New Roman"/>
        </w:rPr>
        <w:t xml:space="preserve">The story clearly shows the importance and fruits of bringing researchers, extension, farmers and other stakeholders </w:t>
      </w:r>
      <w:r w:rsidR="006601F9">
        <w:rPr>
          <w:rFonts w:cs="Times New Roman"/>
        </w:rPr>
        <w:t>together</w:t>
      </w:r>
    </w:p>
    <w:p w:rsidR="004C4A3E" w:rsidRPr="00621140" w:rsidRDefault="004C4A3E" w:rsidP="007371CA">
      <w:pPr>
        <w:pStyle w:val="ListParagraph"/>
        <w:numPr>
          <w:ilvl w:val="0"/>
          <w:numId w:val="6"/>
        </w:numPr>
        <w:spacing w:line="276" w:lineRule="auto"/>
        <w:rPr>
          <w:rFonts w:cs="Times New Roman"/>
        </w:rPr>
      </w:pPr>
      <w:r w:rsidRPr="00621140">
        <w:rPr>
          <w:rFonts w:cs="Times New Roman"/>
        </w:rPr>
        <w:t>More quantitative data support would make it even better….</w:t>
      </w:r>
    </w:p>
    <w:p w:rsidR="004C4A3E" w:rsidRPr="00621140" w:rsidRDefault="004C4A3E" w:rsidP="007371CA">
      <w:pPr>
        <w:pStyle w:val="ListParagraph"/>
        <w:numPr>
          <w:ilvl w:val="0"/>
          <w:numId w:val="6"/>
        </w:numPr>
        <w:spacing w:line="276" w:lineRule="auto"/>
        <w:rPr>
          <w:rFonts w:cs="Times New Roman"/>
        </w:rPr>
      </w:pPr>
      <w:r w:rsidRPr="00621140">
        <w:rPr>
          <w:rFonts w:cs="Times New Roman"/>
        </w:rPr>
        <w:t>It could have been better if it showed benefits of non-intervention farmers</w:t>
      </w:r>
    </w:p>
    <w:p w:rsidR="00096F88" w:rsidRPr="004A7D43" w:rsidRDefault="00096F88" w:rsidP="004A7D43">
      <w:pPr>
        <w:rPr>
          <w:rFonts w:cs="Times New Roman"/>
        </w:rPr>
      </w:pPr>
    </w:p>
    <w:p w:rsidR="00096F88" w:rsidRPr="00096F88" w:rsidRDefault="00096F88" w:rsidP="00096F88">
      <w:pPr>
        <w:pStyle w:val="Heading2"/>
        <w:numPr>
          <w:ilvl w:val="0"/>
          <w:numId w:val="14"/>
        </w:numPr>
      </w:pPr>
    </w:p>
    <w:p w:rsidR="00096F88" w:rsidRDefault="00096F88" w:rsidP="007371CA">
      <w:pPr>
        <w:pStyle w:val="Pa32"/>
        <w:rPr>
          <w:rFonts w:asciiTheme="minorHAnsi" w:hAnsiTheme="minorHAnsi" w:cstheme="minorHAnsi"/>
          <w:b/>
          <w:bCs/>
          <w:color w:val="000000"/>
          <w:sz w:val="22"/>
          <w:szCs w:val="22"/>
        </w:rPr>
      </w:pPr>
    </w:p>
    <w:p w:rsidR="005770F1" w:rsidRPr="00923DFA" w:rsidRDefault="005770F1" w:rsidP="007371CA">
      <w:pPr>
        <w:pStyle w:val="Pa32"/>
        <w:rPr>
          <w:rFonts w:asciiTheme="minorHAnsi" w:hAnsiTheme="minorHAnsi" w:cstheme="minorHAnsi"/>
          <w:bCs/>
          <w:color w:val="000000"/>
          <w:sz w:val="22"/>
          <w:szCs w:val="22"/>
        </w:rPr>
      </w:pPr>
      <w:r>
        <w:rPr>
          <w:rFonts w:asciiTheme="minorHAnsi" w:hAnsiTheme="minorHAnsi" w:cstheme="minorHAnsi"/>
          <w:b/>
          <w:bCs/>
          <w:color w:val="000000"/>
          <w:sz w:val="22"/>
          <w:szCs w:val="22"/>
        </w:rPr>
        <w:t xml:space="preserve">Domain of Change: </w:t>
      </w:r>
      <w:r w:rsidRPr="006601F9">
        <w:rPr>
          <w:rFonts w:asciiTheme="minorHAnsi" w:hAnsiTheme="minorHAnsi" w:cstheme="minorHAnsi"/>
          <w:bCs/>
          <w:color w:val="E36C0A" w:themeColor="accent6" w:themeShade="BF"/>
          <w:sz w:val="22"/>
          <w:szCs w:val="22"/>
        </w:rPr>
        <w:t xml:space="preserve">Research and Capacity Development </w:t>
      </w:r>
    </w:p>
    <w:p w:rsidR="005770F1" w:rsidRPr="0049156E" w:rsidRDefault="005770F1" w:rsidP="007371CA">
      <w:pPr>
        <w:pStyle w:val="Default"/>
        <w:rPr>
          <w:rFonts w:asciiTheme="minorHAnsi" w:hAnsiTheme="minorHAnsi" w:cstheme="minorHAnsi"/>
          <w:sz w:val="22"/>
          <w:szCs w:val="22"/>
        </w:rPr>
      </w:pPr>
    </w:p>
    <w:p w:rsidR="005770F1" w:rsidRPr="00923DFA" w:rsidRDefault="005770F1" w:rsidP="007371CA">
      <w:pPr>
        <w:pStyle w:val="Pa14"/>
        <w:spacing w:after="160"/>
        <w:rPr>
          <w:rFonts w:asciiTheme="minorHAnsi" w:hAnsiTheme="minorHAnsi" w:cstheme="minorHAnsi"/>
          <w:color w:val="000000"/>
          <w:sz w:val="22"/>
          <w:szCs w:val="22"/>
        </w:rPr>
      </w:pPr>
      <w:r w:rsidRPr="00923DFA">
        <w:rPr>
          <w:rFonts w:asciiTheme="minorHAnsi" w:hAnsiTheme="minorHAnsi" w:cstheme="minorHAnsi"/>
          <w:b/>
          <w:color w:val="000000"/>
          <w:sz w:val="22"/>
          <w:szCs w:val="22"/>
        </w:rPr>
        <w:t>Name of storyteller/s:</w:t>
      </w:r>
      <w:r>
        <w:rPr>
          <w:rFonts w:asciiTheme="minorHAnsi" w:hAnsiTheme="minorHAnsi" w:cstheme="minorHAnsi"/>
          <w:color w:val="000000"/>
          <w:sz w:val="22"/>
          <w:szCs w:val="22"/>
        </w:rPr>
        <w:t xml:space="preserve"> </w:t>
      </w:r>
      <w:r w:rsidR="006601F9">
        <w:rPr>
          <w:rFonts w:asciiTheme="minorHAnsi" w:hAnsiTheme="minorHAnsi" w:cstheme="minorHAnsi"/>
          <w:color w:val="000000"/>
          <w:sz w:val="22"/>
          <w:szCs w:val="22"/>
        </w:rPr>
        <w:t>Sultan Usman,</w:t>
      </w:r>
      <w:r w:rsidRPr="00923DFA">
        <w:rPr>
          <w:rFonts w:asciiTheme="minorHAnsi" w:hAnsiTheme="minorHAnsi" w:cstheme="minorHAnsi"/>
          <w:color w:val="000000"/>
          <w:sz w:val="22"/>
          <w:szCs w:val="22"/>
        </w:rPr>
        <w:t xml:space="preserve"> Shure Seboka, Teklu (Researchers at Sinana Agricultural Research Center)</w:t>
      </w:r>
    </w:p>
    <w:p w:rsidR="005770F1" w:rsidRPr="00514FA1" w:rsidRDefault="005770F1" w:rsidP="007371CA">
      <w:pPr>
        <w:pStyle w:val="Pa14"/>
        <w:spacing w:after="160"/>
        <w:rPr>
          <w:rFonts w:asciiTheme="minorHAnsi" w:hAnsiTheme="minorHAnsi" w:cstheme="minorHAnsi"/>
          <w:b/>
          <w:color w:val="000000"/>
          <w:sz w:val="22"/>
          <w:szCs w:val="22"/>
        </w:rPr>
      </w:pPr>
      <w:r w:rsidRPr="00923DFA">
        <w:rPr>
          <w:rFonts w:asciiTheme="minorHAnsi" w:hAnsiTheme="minorHAnsi" w:cstheme="minorHAnsi"/>
          <w:b/>
          <w:color w:val="000000"/>
          <w:sz w:val="22"/>
          <w:szCs w:val="22"/>
        </w:rPr>
        <w:t>Name of person recording story:</w:t>
      </w:r>
      <w:r>
        <w:rPr>
          <w:rFonts w:asciiTheme="minorHAnsi" w:hAnsiTheme="minorHAnsi" w:cstheme="minorHAnsi"/>
          <w:color w:val="000000"/>
          <w:sz w:val="22"/>
          <w:szCs w:val="22"/>
        </w:rPr>
        <w:t xml:space="preserve"> </w:t>
      </w:r>
      <w:r w:rsidRPr="00923DFA">
        <w:rPr>
          <w:rFonts w:asciiTheme="minorHAnsi" w:hAnsiTheme="minorHAnsi" w:cstheme="minorHAnsi"/>
          <w:color w:val="000000"/>
          <w:sz w:val="22"/>
          <w:szCs w:val="22"/>
        </w:rPr>
        <w:t>Elias Damtew (Africa RISING researcher)</w:t>
      </w:r>
    </w:p>
    <w:p w:rsidR="005770F1" w:rsidRPr="00923DFA" w:rsidRDefault="005770F1" w:rsidP="007371CA">
      <w:pPr>
        <w:pStyle w:val="Pa14"/>
        <w:spacing w:after="160"/>
        <w:rPr>
          <w:rFonts w:asciiTheme="minorHAnsi" w:hAnsiTheme="minorHAnsi" w:cstheme="minorHAnsi"/>
          <w:color w:val="000000"/>
          <w:sz w:val="22"/>
          <w:szCs w:val="22"/>
        </w:rPr>
      </w:pPr>
      <w:r w:rsidRPr="00923DFA">
        <w:rPr>
          <w:rFonts w:asciiTheme="minorHAnsi" w:hAnsiTheme="minorHAnsi" w:cstheme="minorHAnsi"/>
          <w:b/>
          <w:color w:val="000000"/>
          <w:sz w:val="22"/>
          <w:szCs w:val="22"/>
        </w:rPr>
        <w:t>Location:</w:t>
      </w:r>
      <w:r w:rsidRPr="0049156E">
        <w:rPr>
          <w:rFonts w:asciiTheme="minorHAnsi" w:hAnsiTheme="minorHAnsi" w:cstheme="minorHAnsi"/>
          <w:color w:val="000000"/>
          <w:sz w:val="22"/>
          <w:szCs w:val="22"/>
        </w:rPr>
        <w:t xml:space="preserve"> </w:t>
      </w:r>
      <w:r w:rsidRPr="00923DFA">
        <w:rPr>
          <w:rFonts w:asciiTheme="minorHAnsi" w:hAnsiTheme="minorHAnsi" w:cstheme="minorHAnsi"/>
          <w:color w:val="000000"/>
          <w:sz w:val="22"/>
          <w:szCs w:val="22"/>
        </w:rPr>
        <w:t>Sinana Agricultural Research Center</w:t>
      </w:r>
    </w:p>
    <w:p w:rsidR="005770F1" w:rsidRDefault="005770F1" w:rsidP="007371CA">
      <w:pPr>
        <w:pStyle w:val="Pa39"/>
        <w:rPr>
          <w:rFonts w:asciiTheme="minorHAnsi" w:hAnsiTheme="minorHAnsi" w:cstheme="minorHAnsi"/>
          <w:color w:val="000000"/>
          <w:sz w:val="22"/>
          <w:szCs w:val="22"/>
        </w:rPr>
      </w:pPr>
      <w:r w:rsidRPr="00923DFA">
        <w:rPr>
          <w:rFonts w:asciiTheme="minorHAnsi" w:hAnsiTheme="minorHAnsi" w:cstheme="minorHAnsi"/>
          <w:b/>
          <w:color w:val="000000"/>
          <w:sz w:val="22"/>
          <w:szCs w:val="22"/>
        </w:rPr>
        <w:t xml:space="preserve">Date of recording: </w:t>
      </w:r>
      <w:r w:rsidR="006601F9" w:rsidRPr="006601F9">
        <w:rPr>
          <w:rFonts w:asciiTheme="minorHAnsi" w:hAnsiTheme="minorHAnsi" w:cstheme="minorHAnsi"/>
          <w:color w:val="000000"/>
          <w:sz w:val="22"/>
          <w:szCs w:val="22"/>
        </w:rPr>
        <w:t>11</w:t>
      </w:r>
      <w:r w:rsidR="006601F9">
        <w:rPr>
          <w:rFonts w:asciiTheme="minorHAnsi" w:hAnsiTheme="minorHAnsi" w:cstheme="minorHAnsi"/>
          <w:b/>
          <w:color w:val="000000"/>
          <w:sz w:val="22"/>
          <w:szCs w:val="22"/>
        </w:rPr>
        <w:t xml:space="preserve"> </w:t>
      </w:r>
      <w:r w:rsidRPr="00923DFA">
        <w:rPr>
          <w:rFonts w:asciiTheme="minorHAnsi" w:hAnsiTheme="minorHAnsi" w:cstheme="minorHAnsi"/>
          <w:color w:val="000000"/>
          <w:sz w:val="22"/>
          <w:szCs w:val="22"/>
        </w:rPr>
        <w:t>December 2014</w:t>
      </w:r>
    </w:p>
    <w:p w:rsidR="005770F1" w:rsidRDefault="005770F1" w:rsidP="007371CA">
      <w:pPr>
        <w:pStyle w:val="Default"/>
      </w:pPr>
    </w:p>
    <w:p w:rsidR="005770F1" w:rsidRPr="006B0C60" w:rsidRDefault="005770F1" w:rsidP="007371CA">
      <w:pPr>
        <w:pStyle w:val="Default"/>
        <w:rPr>
          <w:b/>
        </w:rPr>
      </w:pPr>
      <w:r w:rsidRPr="006B0C60">
        <w:rPr>
          <w:b/>
        </w:rPr>
        <w:t>The Story:</w:t>
      </w:r>
    </w:p>
    <w:p w:rsidR="005770F1" w:rsidRPr="0049156E" w:rsidRDefault="005770F1" w:rsidP="007371CA">
      <w:pPr>
        <w:pStyle w:val="Default"/>
        <w:rPr>
          <w:rFonts w:asciiTheme="minorHAnsi" w:hAnsiTheme="minorHAnsi" w:cstheme="minorHAnsi"/>
          <w:b/>
          <w:sz w:val="22"/>
          <w:szCs w:val="22"/>
        </w:rPr>
      </w:pPr>
    </w:p>
    <w:p w:rsidR="005770F1" w:rsidRDefault="005770F1" w:rsidP="007371CA">
      <w:pPr>
        <w:pStyle w:val="Default"/>
        <w:rPr>
          <w:i/>
        </w:rPr>
      </w:pPr>
      <w:r w:rsidRPr="00A21CF4">
        <w:rPr>
          <w:i/>
        </w:rPr>
        <w:t>Our research center first got involved in Africa RISING project with its quick-win projects. Sinana, Kulumsa and Bako research centers from OARI (Oromia Agricultural Research Center) took part in the studies. We, together with ILRI researchers, did the data collection and analysis of the quick-win project studies. We presented the study result at ILRI Addis and ou</w:t>
      </w:r>
      <w:r w:rsidR="00C6488C">
        <w:rPr>
          <w:i/>
        </w:rPr>
        <w:t>t of the three research centers</w:t>
      </w:r>
      <w:r w:rsidRPr="00A21CF4">
        <w:rPr>
          <w:i/>
        </w:rPr>
        <w:t xml:space="preserve"> we were selected as Africa RISING pa</w:t>
      </w:r>
      <w:r>
        <w:rPr>
          <w:i/>
        </w:rPr>
        <w:t xml:space="preserve">rtner for the Oromia region. </w:t>
      </w:r>
      <w:r w:rsidRPr="00A21CF4">
        <w:rPr>
          <w:i/>
        </w:rPr>
        <w:t>Working with Africa</w:t>
      </w:r>
      <w:r>
        <w:rPr>
          <w:i/>
        </w:rPr>
        <w:t xml:space="preserve"> RISING brought an</w:t>
      </w:r>
      <w:r w:rsidRPr="00A21CF4">
        <w:rPr>
          <w:i/>
        </w:rPr>
        <w:t xml:space="preserve"> opportunity to</w:t>
      </w:r>
      <w:r>
        <w:rPr>
          <w:i/>
        </w:rPr>
        <w:t xml:space="preserve"> our institution in promoting</w:t>
      </w:r>
      <w:r w:rsidRPr="00A21CF4">
        <w:rPr>
          <w:i/>
        </w:rPr>
        <w:t xml:space="preserve"> technologies that are developed by our center and this is improving our research impact. Oat and Vetch varieties for forage experiment, Shalo and Mosisa faba bean varieties are among the varieties we released and is being experimented and promoted by</w:t>
      </w:r>
      <w:r w:rsidR="00C6488C">
        <w:rPr>
          <w:i/>
        </w:rPr>
        <w:t xml:space="preserve"> the</w:t>
      </w:r>
      <w:r w:rsidRPr="00A21CF4">
        <w:rPr>
          <w:i/>
        </w:rPr>
        <w:t xml:space="preserve"> Africa RISING project. We have also agreed to introduce durum wheat, food barley and field pea varieties for the next season. In terms of agronomic practices, we have been unable to break the mono-cropping pattern in the area. Africa RISING is helping our effort in breaking this cycle as it brought a number of interventions on different crops, livestock feed and natural resource management at a farming system level.</w:t>
      </w:r>
    </w:p>
    <w:p w:rsidR="005770F1" w:rsidRDefault="005770F1" w:rsidP="007371CA">
      <w:pPr>
        <w:pStyle w:val="Default"/>
        <w:rPr>
          <w:i/>
        </w:rPr>
      </w:pPr>
    </w:p>
    <w:p w:rsidR="005770F1" w:rsidRPr="00923DFA" w:rsidRDefault="005770F1" w:rsidP="007371CA">
      <w:pPr>
        <w:pStyle w:val="Default"/>
        <w:rPr>
          <w:b/>
        </w:rPr>
      </w:pPr>
      <w:r w:rsidRPr="00923DFA">
        <w:rPr>
          <w:b/>
        </w:rPr>
        <w:t>Significance:</w:t>
      </w:r>
    </w:p>
    <w:p w:rsidR="005770F1" w:rsidRDefault="005770F1" w:rsidP="007371CA">
      <w:pPr>
        <w:pStyle w:val="Default"/>
        <w:rPr>
          <w:i/>
        </w:rPr>
      </w:pPr>
    </w:p>
    <w:p w:rsidR="005770F1" w:rsidRPr="00C6488C" w:rsidRDefault="005770F1" w:rsidP="007371CA">
      <w:pPr>
        <w:pStyle w:val="Default"/>
      </w:pPr>
      <w:r w:rsidRPr="00C6488C">
        <w:t xml:space="preserve">From the very beginning </w:t>
      </w:r>
      <w:r w:rsidR="00C6488C">
        <w:t xml:space="preserve">the </w:t>
      </w:r>
      <w:r w:rsidRPr="00C6488C">
        <w:t>Africa RISING project started with capacity development activities. We were trained on a number of diagnostic tools (FEAST, TechFit, VCA) that we were not familiar with. Our active engagement in data collection and analysis with the tools has given us the opportunity to see their practi</w:t>
      </w:r>
      <w:r w:rsidR="00C6488C">
        <w:t xml:space="preserve">cal application on the field. </w:t>
      </w:r>
      <w:r w:rsidRPr="00C6488C">
        <w:t>Our biophysical resea</w:t>
      </w:r>
      <w:r w:rsidR="00C6488C">
        <w:t>rchers also took an intense ten-day</w:t>
      </w:r>
      <w:r w:rsidRPr="00C6488C">
        <w:t xml:space="preserve"> training on agricultural research methodologies that would for sure enhance their field research capacity. The participatory research approach that Africa RISING implemented during the quick-win and PCA studies and the quick field interventions without wasting much time on a massive baseline survey is another lesson we took from Africa RISING.  Africa RISING came up with a new research and extension approach through innovation platforms that will help us to improve our actor network and innovation capacity. This practical implementation of the innovation systems perspective is also influencing our local actors’ attitude on the power of working in partnerships</w:t>
      </w:r>
      <w:r w:rsidR="00C6488C">
        <w:t xml:space="preserve"> </w:t>
      </w:r>
      <w:r w:rsidRPr="00C6488C">
        <w:t>- this has also helped our acceptance by farmers.  Unlike other projects, Africa RISING at the research site runs</w:t>
      </w:r>
      <w:r w:rsidR="00C6488C">
        <w:t xml:space="preserve"> its fund and human resources on</w:t>
      </w:r>
      <w:r w:rsidRPr="00C6488C">
        <w:t xml:space="preserve"> its own</w:t>
      </w:r>
      <w:r w:rsidR="00C6488C">
        <w:t>,</w:t>
      </w:r>
      <w:r w:rsidRPr="00C6488C">
        <w:t xml:space="preserve"> which made it easier for us to mostly collaborate and focus on field research. If the fund has been channeled to our institutions, which </w:t>
      </w:r>
      <w:r w:rsidR="00C6488C">
        <w:t xml:space="preserve">had </w:t>
      </w:r>
      <w:r w:rsidRPr="00C6488C">
        <w:t xml:space="preserve">been mostly the case, </w:t>
      </w:r>
      <w:r w:rsidRPr="00C6488C">
        <w:lastRenderedPageBreak/>
        <w:t xml:space="preserve">we would have been less efficient due to our finance bureaucracy to make use of the funds timely and effectively. </w:t>
      </w:r>
    </w:p>
    <w:p w:rsidR="005770F1" w:rsidRPr="00C6488C" w:rsidRDefault="005770F1" w:rsidP="007371CA">
      <w:pPr>
        <w:pStyle w:val="Default"/>
      </w:pPr>
    </w:p>
    <w:p w:rsidR="005770F1" w:rsidRPr="00C6488C" w:rsidRDefault="005770F1" w:rsidP="007371CA">
      <w:pPr>
        <w:pStyle w:val="Default"/>
      </w:pPr>
      <w:r w:rsidRPr="00C6488C">
        <w:t xml:space="preserve">Sinana researchers are very grateful for being able to get attached as graduate fellows with </w:t>
      </w:r>
      <w:r w:rsidR="00C6488C">
        <w:t>the AR project. Two of the story</w:t>
      </w:r>
      <w:r w:rsidRPr="00C6488C">
        <w:t xml:space="preserve">tellers, Sultan and Teklu, are now being sponsored and supervised by AR researchers on their M.Sc. thesis work. They believe this has helped them to do high quality research with international researchers apart from the logistical/financial support that they are getting from the project.     </w:t>
      </w:r>
    </w:p>
    <w:p w:rsidR="005770F1" w:rsidRPr="00C6488C" w:rsidRDefault="005770F1" w:rsidP="007371CA">
      <w:pPr>
        <w:pStyle w:val="Default"/>
      </w:pPr>
    </w:p>
    <w:p w:rsidR="005770F1" w:rsidRPr="00C6488C" w:rsidRDefault="005770F1" w:rsidP="007371CA">
      <w:pPr>
        <w:pStyle w:val="Default"/>
      </w:pPr>
      <w:r w:rsidRPr="00C6488C">
        <w:t xml:space="preserve">We are learning a lot from Africa RISING and ILRI’s effective way of communicating research outputs. We are always amazed to quickly find online the research outputs that we collaborated with. We have a lot of research outputs produced over the years in our center in particular and in the national system in general and we need to develop a similar research outreach system that would help us increase our research impact.               </w:t>
      </w:r>
    </w:p>
    <w:p w:rsidR="005770F1" w:rsidRPr="00C6488C" w:rsidRDefault="005770F1" w:rsidP="007371CA">
      <w:pPr>
        <w:rPr>
          <w:rFonts w:cstheme="minorHAnsi"/>
          <w:b/>
        </w:rPr>
      </w:pPr>
    </w:p>
    <w:p w:rsidR="005770F1" w:rsidRDefault="005770F1" w:rsidP="007371CA">
      <w:pPr>
        <w:rPr>
          <w:b/>
        </w:rPr>
      </w:pPr>
      <w:r>
        <w:rPr>
          <w:b/>
        </w:rPr>
        <w:t xml:space="preserve">Feedback on the story:   </w:t>
      </w:r>
    </w:p>
    <w:p w:rsidR="005770F1" w:rsidRDefault="005770F1" w:rsidP="007371CA">
      <w:pPr>
        <w:pStyle w:val="ListParagraph"/>
        <w:numPr>
          <w:ilvl w:val="0"/>
          <w:numId w:val="5"/>
        </w:numPr>
        <w:spacing w:line="256" w:lineRule="auto"/>
      </w:pPr>
      <w:r>
        <w:t>No feedback collected. I</w:t>
      </w:r>
      <w:r w:rsidR="00C6488C">
        <w:t>t</w:t>
      </w:r>
      <w:r>
        <w:t xml:space="preserve"> will be presented in the next round of IP meetings for reflection</w:t>
      </w:r>
      <w:r w:rsidR="00C6488C">
        <w:t xml:space="preserve"> and feedback.</w:t>
      </w:r>
    </w:p>
    <w:p w:rsidR="005770F1" w:rsidRDefault="005770F1" w:rsidP="007371CA"/>
    <w:p w:rsidR="007371CA" w:rsidRDefault="007371CA" w:rsidP="007371CA"/>
    <w:p w:rsidR="007371CA" w:rsidRDefault="007371CA" w:rsidP="007371CA"/>
    <w:p w:rsidR="007371CA" w:rsidRPr="006E01F1" w:rsidRDefault="007371CA" w:rsidP="007371CA"/>
    <w:p w:rsidR="00096F88" w:rsidRDefault="00096F88">
      <w:pPr>
        <w:rPr>
          <w:rFonts w:cs="Times New Roman"/>
          <w:b/>
        </w:rPr>
      </w:pPr>
      <w:r>
        <w:rPr>
          <w:rFonts w:cs="Times New Roman"/>
          <w:b/>
        </w:rPr>
        <w:br w:type="page"/>
      </w:r>
    </w:p>
    <w:p w:rsidR="00096F88" w:rsidRPr="00096F88" w:rsidRDefault="00096F88" w:rsidP="00096F88">
      <w:pPr>
        <w:pStyle w:val="Heading2"/>
        <w:numPr>
          <w:ilvl w:val="0"/>
          <w:numId w:val="14"/>
        </w:numPr>
      </w:pPr>
    </w:p>
    <w:p w:rsidR="00096F88" w:rsidRDefault="00096F88" w:rsidP="007371CA">
      <w:pPr>
        <w:pStyle w:val="Pa14"/>
        <w:spacing w:after="160"/>
        <w:rPr>
          <w:rFonts w:asciiTheme="minorHAnsi" w:hAnsiTheme="minorHAnsi" w:cs="Times New Roman"/>
          <w:b/>
          <w:sz w:val="22"/>
          <w:szCs w:val="22"/>
        </w:rPr>
      </w:pPr>
    </w:p>
    <w:p w:rsidR="00BD6C50" w:rsidRPr="00CF6BB5" w:rsidRDefault="00BD6C50" w:rsidP="007371CA">
      <w:pPr>
        <w:pStyle w:val="Pa14"/>
        <w:spacing w:after="160"/>
        <w:rPr>
          <w:rFonts w:asciiTheme="minorHAnsi" w:hAnsiTheme="minorHAnsi" w:cs="Times New Roman"/>
          <w:sz w:val="22"/>
          <w:szCs w:val="22"/>
        </w:rPr>
      </w:pPr>
      <w:r w:rsidRPr="00CF6BB5">
        <w:rPr>
          <w:rFonts w:asciiTheme="minorHAnsi" w:hAnsiTheme="minorHAnsi" w:cs="Times New Roman"/>
          <w:b/>
          <w:sz w:val="22"/>
          <w:szCs w:val="22"/>
        </w:rPr>
        <w:t>Name of storyteller:</w:t>
      </w:r>
      <w:r w:rsidRPr="00CF6BB5">
        <w:rPr>
          <w:rFonts w:asciiTheme="minorHAnsi" w:hAnsiTheme="minorHAnsi" w:cs="Times New Roman"/>
          <w:i/>
          <w:sz w:val="22"/>
          <w:szCs w:val="22"/>
        </w:rPr>
        <w:t xml:space="preserve"> </w:t>
      </w:r>
      <w:r w:rsidRPr="00CF6BB5">
        <w:rPr>
          <w:rFonts w:asciiTheme="minorHAnsi" w:hAnsiTheme="minorHAnsi" w:cs="Times New Roman"/>
          <w:sz w:val="22"/>
          <w:szCs w:val="22"/>
        </w:rPr>
        <w:t>Kelil H/Ahmed (Keb</w:t>
      </w:r>
      <w:r w:rsidR="00C6488C">
        <w:rPr>
          <w:rFonts w:asciiTheme="minorHAnsi" w:hAnsiTheme="minorHAnsi" w:cs="Times New Roman"/>
          <w:sz w:val="22"/>
          <w:szCs w:val="22"/>
        </w:rPr>
        <w:t>e</w:t>
      </w:r>
      <w:r w:rsidRPr="00CF6BB5">
        <w:rPr>
          <w:rFonts w:asciiTheme="minorHAnsi" w:hAnsiTheme="minorHAnsi" w:cs="Times New Roman"/>
          <w:sz w:val="22"/>
          <w:szCs w:val="22"/>
        </w:rPr>
        <w:t>le administrator and farmer), Kasim Abdi, Kedir Abdi, Temam Mama (farmers)</w:t>
      </w:r>
    </w:p>
    <w:p w:rsidR="00BD6C50" w:rsidRPr="00CF6BB5" w:rsidRDefault="00BD6C50" w:rsidP="007371CA">
      <w:pPr>
        <w:pStyle w:val="Pa14"/>
        <w:spacing w:after="160"/>
        <w:rPr>
          <w:rFonts w:asciiTheme="minorHAnsi" w:hAnsiTheme="minorHAnsi" w:cs="Times New Roman"/>
          <w:i/>
          <w:sz w:val="22"/>
          <w:szCs w:val="22"/>
        </w:rPr>
      </w:pPr>
      <w:r w:rsidRPr="00CF6BB5">
        <w:rPr>
          <w:rFonts w:asciiTheme="minorHAnsi" w:hAnsiTheme="minorHAnsi" w:cs="Times New Roman"/>
          <w:b/>
          <w:sz w:val="22"/>
          <w:szCs w:val="22"/>
        </w:rPr>
        <w:t>Name of person recording story:</w:t>
      </w:r>
      <w:r w:rsidRPr="00CF6BB5">
        <w:rPr>
          <w:rFonts w:asciiTheme="minorHAnsi" w:hAnsiTheme="minorHAnsi" w:cs="Times New Roman"/>
          <w:b/>
          <w:i/>
          <w:sz w:val="22"/>
          <w:szCs w:val="22"/>
        </w:rPr>
        <w:t xml:space="preserve"> </w:t>
      </w:r>
      <w:r w:rsidRPr="00CF6BB5">
        <w:rPr>
          <w:rFonts w:asciiTheme="minorHAnsi" w:hAnsiTheme="minorHAnsi" w:cs="Times New Roman"/>
          <w:sz w:val="22"/>
          <w:szCs w:val="22"/>
        </w:rPr>
        <w:t>Shure Soboka</w:t>
      </w:r>
      <w:r>
        <w:rPr>
          <w:rFonts w:asciiTheme="minorHAnsi" w:hAnsiTheme="minorHAnsi" w:cs="Times New Roman"/>
          <w:sz w:val="22"/>
          <w:szCs w:val="22"/>
        </w:rPr>
        <w:t xml:space="preserve"> (Sinana Agricultural Research Center Researcher and IP M&amp;E champion)</w:t>
      </w:r>
      <w:r w:rsidRPr="00CF6BB5">
        <w:rPr>
          <w:rFonts w:asciiTheme="minorHAnsi" w:hAnsiTheme="minorHAnsi" w:cs="Times New Roman"/>
          <w:sz w:val="22"/>
          <w:szCs w:val="22"/>
        </w:rPr>
        <w:t>, Endeshaw Tadesse</w:t>
      </w:r>
      <w:r>
        <w:rPr>
          <w:rFonts w:asciiTheme="minorHAnsi" w:hAnsiTheme="minorHAnsi" w:cs="Times New Roman"/>
          <w:sz w:val="22"/>
          <w:szCs w:val="22"/>
        </w:rPr>
        <w:t xml:space="preserve"> (Africa RISING assistant site coordinator)</w:t>
      </w:r>
    </w:p>
    <w:p w:rsidR="00BD6C50" w:rsidRPr="000B626B" w:rsidRDefault="00BD6C50" w:rsidP="007371CA">
      <w:pPr>
        <w:pStyle w:val="Pa14"/>
        <w:spacing w:after="160"/>
        <w:rPr>
          <w:rFonts w:asciiTheme="minorHAnsi" w:hAnsiTheme="minorHAnsi" w:cs="Times New Roman"/>
          <w:b/>
          <w:sz w:val="22"/>
          <w:szCs w:val="22"/>
        </w:rPr>
      </w:pPr>
      <w:r w:rsidRPr="000B626B">
        <w:rPr>
          <w:rFonts w:asciiTheme="minorHAnsi" w:hAnsiTheme="minorHAnsi" w:cs="Times New Roman"/>
          <w:b/>
          <w:sz w:val="22"/>
          <w:szCs w:val="22"/>
        </w:rPr>
        <w:t>Location:</w:t>
      </w:r>
      <w:r w:rsidRPr="000B626B">
        <w:rPr>
          <w:rFonts w:asciiTheme="minorHAnsi" w:hAnsiTheme="minorHAnsi" w:cs="Times New Roman"/>
          <w:sz w:val="22"/>
          <w:szCs w:val="22"/>
        </w:rPr>
        <w:t xml:space="preserve"> Sinana woreda</w:t>
      </w:r>
    </w:p>
    <w:p w:rsidR="00BD6C50" w:rsidRDefault="00BD6C50" w:rsidP="007371CA">
      <w:pPr>
        <w:rPr>
          <w:rFonts w:cs="Times New Roman"/>
        </w:rPr>
      </w:pPr>
      <w:r w:rsidRPr="000B626B">
        <w:rPr>
          <w:rFonts w:cs="Times New Roman"/>
          <w:b/>
        </w:rPr>
        <w:t>Date of recording:</w:t>
      </w:r>
      <w:r w:rsidRPr="000B626B">
        <w:rPr>
          <w:rFonts w:cs="Times New Roman"/>
        </w:rPr>
        <w:t xml:space="preserve"> </w:t>
      </w:r>
      <w:r w:rsidR="00C6488C">
        <w:rPr>
          <w:rFonts w:cs="Times New Roman"/>
        </w:rPr>
        <w:t xml:space="preserve">4 </w:t>
      </w:r>
      <w:r w:rsidRPr="000B626B">
        <w:rPr>
          <w:rFonts w:cs="Times New Roman"/>
        </w:rPr>
        <w:t>Nov</w:t>
      </w:r>
      <w:r w:rsidR="00C6488C">
        <w:rPr>
          <w:rFonts w:cs="Times New Roman"/>
        </w:rPr>
        <w:t xml:space="preserve">ember </w:t>
      </w:r>
      <w:r w:rsidRPr="000B626B">
        <w:rPr>
          <w:rFonts w:cs="Times New Roman"/>
        </w:rPr>
        <w:t>2015</w:t>
      </w:r>
    </w:p>
    <w:p w:rsidR="00BD6C50" w:rsidRPr="00A10F82" w:rsidRDefault="00BD6C50" w:rsidP="007371CA">
      <w:pPr>
        <w:rPr>
          <w:rFonts w:cs="Times New Roman"/>
          <w:b/>
        </w:rPr>
      </w:pPr>
      <w:r w:rsidRPr="00A10F82">
        <w:rPr>
          <w:rFonts w:cs="Times New Roman"/>
          <w:b/>
        </w:rPr>
        <w:t>The story</w:t>
      </w:r>
      <w:r>
        <w:rPr>
          <w:rFonts w:cs="Times New Roman"/>
          <w:b/>
        </w:rPr>
        <w:t>:</w:t>
      </w:r>
    </w:p>
    <w:p w:rsidR="00BD6C50" w:rsidRDefault="00BD6C50" w:rsidP="007371CA">
      <w:pPr>
        <w:rPr>
          <w:i/>
        </w:rPr>
      </w:pPr>
      <w:r w:rsidRPr="00A10F82">
        <w:rPr>
          <w:rFonts w:cs="Times New Roman"/>
          <w:i/>
        </w:rPr>
        <w:t xml:space="preserve">We are farmers working with </w:t>
      </w:r>
      <w:r w:rsidR="00C6488C">
        <w:rPr>
          <w:rFonts w:cs="Times New Roman"/>
          <w:i/>
        </w:rPr>
        <w:t xml:space="preserve">the </w:t>
      </w:r>
      <w:r w:rsidRPr="00A10F82">
        <w:rPr>
          <w:rFonts w:cs="Times New Roman"/>
          <w:i/>
        </w:rPr>
        <w:t xml:space="preserve">Africa RISING project in our Kebele. </w:t>
      </w:r>
      <w:r w:rsidRPr="00A10F82">
        <w:rPr>
          <w:i/>
        </w:rPr>
        <w:t xml:space="preserve">Wheat is </w:t>
      </w:r>
      <w:r w:rsidR="00C6488C">
        <w:rPr>
          <w:i/>
        </w:rPr>
        <w:t xml:space="preserve">the </w:t>
      </w:r>
      <w:r w:rsidRPr="00A10F82">
        <w:rPr>
          <w:i/>
        </w:rPr>
        <w:t>most dominant crop in our area for quite some time and most of us do not have the experience or knowledge of cultivating other crops, espe</w:t>
      </w:r>
      <w:r w:rsidR="00C6488C">
        <w:rPr>
          <w:i/>
        </w:rPr>
        <w:t xml:space="preserve">cially pulses and tuber crops. </w:t>
      </w:r>
      <w:r w:rsidRPr="00A10F82">
        <w:rPr>
          <w:i/>
        </w:rPr>
        <w:t xml:space="preserve">However, the </w:t>
      </w:r>
      <w:r>
        <w:rPr>
          <w:i/>
        </w:rPr>
        <w:t>researchers</w:t>
      </w:r>
      <w:r w:rsidRPr="00A10F82">
        <w:rPr>
          <w:i/>
        </w:rPr>
        <w:t xml:space="preserve"> organized a number of</w:t>
      </w:r>
      <w:r>
        <w:rPr>
          <w:i/>
        </w:rPr>
        <w:t xml:space="preserve"> </w:t>
      </w:r>
      <w:r w:rsidRPr="00A10F82">
        <w:rPr>
          <w:i/>
        </w:rPr>
        <w:t>meetings with us and encourage</w:t>
      </w:r>
      <w:r w:rsidR="00C6488C">
        <w:rPr>
          <w:i/>
        </w:rPr>
        <w:t>d</w:t>
      </w:r>
      <w:r w:rsidRPr="00A10F82">
        <w:rPr>
          <w:i/>
        </w:rPr>
        <w:t xml:space="preserve"> the community to try rarely cultivated crops and let us see the performance on the ground. After the first</w:t>
      </w:r>
      <w:r>
        <w:rPr>
          <w:i/>
        </w:rPr>
        <w:t xml:space="preserve"> research</w:t>
      </w:r>
      <w:r w:rsidRPr="00A10F82">
        <w:rPr>
          <w:i/>
        </w:rPr>
        <w:t xml:space="preserve"> trial</w:t>
      </w:r>
      <w:r>
        <w:rPr>
          <w:i/>
        </w:rPr>
        <w:t>s in 2013</w:t>
      </w:r>
      <w:r w:rsidRPr="00A10F82">
        <w:rPr>
          <w:i/>
        </w:rPr>
        <w:t>,</w:t>
      </w:r>
      <w:r>
        <w:rPr>
          <w:i/>
        </w:rPr>
        <w:t xml:space="preserve"> </w:t>
      </w:r>
      <w:r w:rsidRPr="00A10F82">
        <w:rPr>
          <w:i/>
        </w:rPr>
        <w:t xml:space="preserve">the community participated in </w:t>
      </w:r>
      <w:r w:rsidRPr="00A10F82">
        <w:rPr>
          <w:i/>
          <w:iCs/>
        </w:rPr>
        <w:t>mid-season and end</w:t>
      </w:r>
      <w:r w:rsidR="00C6488C">
        <w:rPr>
          <w:i/>
          <w:iCs/>
        </w:rPr>
        <w:t xml:space="preserve"> </w:t>
      </w:r>
      <w:r w:rsidRPr="00A10F82">
        <w:rPr>
          <w:i/>
          <w:iCs/>
        </w:rPr>
        <w:t>season evaluations</w:t>
      </w:r>
      <w:r>
        <w:rPr>
          <w:i/>
          <w:iCs/>
        </w:rPr>
        <w:t>,</w:t>
      </w:r>
      <w:r w:rsidRPr="00A10F82">
        <w:rPr>
          <w:i/>
          <w:iCs/>
        </w:rPr>
        <w:t xml:space="preserve"> and farmer field days </w:t>
      </w:r>
      <w:r>
        <w:rPr>
          <w:i/>
          <w:iCs/>
        </w:rPr>
        <w:t>where many</w:t>
      </w:r>
      <w:r w:rsidRPr="00A10F82">
        <w:rPr>
          <w:i/>
          <w:iCs/>
        </w:rPr>
        <w:t xml:space="preserve"> farmers</w:t>
      </w:r>
      <w:r>
        <w:rPr>
          <w:i/>
          <w:iCs/>
        </w:rPr>
        <w:t xml:space="preserve"> in the kebele</w:t>
      </w:r>
      <w:r w:rsidRPr="00A10F82">
        <w:rPr>
          <w:i/>
          <w:iCs/>
        </w:rPr>
        <w:t xml:space="preserve"> got the chance to</w:t>
      </w:r>
      <w:r>
        <w:rPr>
          <w:i/>
          <w:iCs/>
        </w:rPr>
        <w:t xml:space="preserve"> see the performance, </w:t>
      </w:r>
      <w:r w:rsidRPr="00A10F82">
        <w:rPr>
          <w:i/>
        </w:rPr>
        <w:t>share experiences and discuss challenges. Africa RISING also created a stage where researchers and experts from differe</w:t>
      </w:r>
      <w:r>
        <w:rPr>
          <w:i/>
        </w:rPr>
        <w:t>nt institutions came to our village</w:t>
      </w:r>
      <w:r w:rsidRPr="00A10F82">
        <w:rPr>
          <w:i/>
        </w:rPr>
        <w:t xml:space="preserve"> and respond</w:t>
      </w:r>
      <w:r w:rsidR="00C6488C">
        <w:rPr>
          <w:i/>
        </w:rPr>
        <w:t xml:space="preserve"> to</w:t>
      </w:r>
      <w:r w:rsidRPr="00A10F82">
        <w:rPr>
          <w:i/>
        </w:rPr>
        <w:t xml:space="preserve"> our questions and share</w:t>
      </w:r>
      <w:r>
        <w:rPr>
          <w:i/>
        </w:rPr>
        <w:t>d</w:t>
      </w:r>
      <w:r w:rsidRPr="00A10F82">
        <w:rPr>
          <w:i/>
        </w:rPr>
        <w:t xml:space="preserve"> their knowledge and skills.  </w:t>
      </w:r>
    </w:p>
    <w:p w:rsidR="00C6488C" w:rsidRPr="00A10F82" w:rsidRDefault="00C6488C" w:rsidP="007371CA">
      <w:pPr>
        <w:rPr>
          <w:i/>
        </w:rPr>
      </w:pPr>
    </w:p>
    <w:p w:rsidR="00BD6C50" w:rsidRPr="00A10F82" w:rsidRDefault="00BD6C50" w:rsidP="007371CA">
      <w:pPr>
        <w:rPr>
          <w:rFonts w:cs="Times New Roman"/>
          <w:b/>
          <w:iCs/>
        </w:rPr>
      </w:pPr>
      <w:r w:rsidRPr="00A10F82">
        <w:rPr>
          <w:rFonts w:cs="Times New Roman"/>
          <w:b/>
          <w:iCs/>
        </w:rPr>
        <w:t>Significance:</w:t>
      </w:r>
    </w:p>
    <w:p w:rsidR="00BD6C50" w:rsidRDefault="00BD6C50" w:rsidP="007371CA">
      <w:pPr>
        <w:rPr>
          <w:rFonts w:cs="Times New Roman"/>
          <w:iCs/>
        </w:rPr>
      </w:pPr>
      <w:r w:rsidRPr="00C6488C">
        <w:rPr>
          <w:rFonts w:cs="Times New Roman"/>
          <w:iCs/>
        </w:rPr>
        <w:t>Africa RISING project has brought a number of changes in our farming community regarding crop production practices. The introduction of potato</w:t>
      </w:r>
      <w:r w:rsidR="00C6488C">
        <w:rPr>
          <w:rFonts w:cs="Times New Roman"/>
          <w:iCs/>
        </w:rPr>
        <w:t xml:space="preserve"> and faba bean crops into a wheat-</w:t>
      </w:r>
      <w:r w:rsidRPr="00C6488C">
        <w:rPr>
          <w:rFonts w:cs="Times New Roman"/>
          <w:iCs/>
        </w:rPr>
        <w:t xml:space="preserve">dominated farming system is contributing </w:t>
      </w:r>
      <w:r w:rsidR="00C6488C">
        <w:rPr>
          <w:rFonts w:cs="Times New Roman"/>
          <w:iCs/>
        </w:rPr>
        <w:t xml:space="preserve">a lot to </w:t>
      </w:r>
      <w:r w:rsidRPr="00C6488C">
        <w:rPr>
          <w:rFonts w:cs="Times New Roman"/>
          <w:iCs/>
        </w:rPr>
        <w:t>brea</w:t>
      </w:r>
      <w:r w:rsidR="00C6488C">
        <w:rPr>
          <w:rFonts w:cs="Times New Roman"/>
          <w:iCs/>
        </w:rPr>
        <w:t>king our cereal-</w:t>
      </w:r>
      <w:r w:rsidRPr="00C6488C">
        <w:rPr>
          <w:rFonts w:cs="Times New Roman"/>
          <w:iCs/>
        </w:rPr>
        <w:t>based mono-cropping farming system. We are introduced to irrigation technologies and practices l</w:t>
      </w:r>
      <w:r w:rsidR="00C6488C">
        <w:rPr>
          <w:rFonts w:cs="Times New Roman"/>
          <w:iCs/>
        </w:rPr>
        <w:t>ike rope and washer and tractor-</w:t>
      </w:r>
      <w:r w:rsidRPr="00C6488C">
        <w:rPr>
          <w:rFonts w:cs="Times New Roman"/>
          <w:iCs/>
        </w:rPr>
        <w:t xml:space="preserve">mounted motor pumps, Diffused Light Store /DLS/ which we are not familiar with. On the other hand, establishment of Innovation Platform /IP/ provides us with </w:t>
      </w:r>
      <w:r w:rsidR="00C6488C">
        <w:rPr>
          <w:rFonts w:cs="Times New Roman"/>
          <w:iCs/>
        </w:rPr>
        <w:t xml:space="preserve">a </w:t>
      </w:r>
      <w:r w:rsidRPr="00C6488C">
        <w:rPr>
          <w:rFonts w:cs="Times New Roman"/>
          <w:iCs/>
        </w:rPr>
        <w:t>stage to discuss our concerns and experiences. Trainings and experience sharing visits within and outside the kebele, gave us opportunity to learn new skills and exchange lessons with other farmers in other Africa RISING sites. Africa RISING is doing a lot of activities to improve the livelihood of our farmers through introduction of improved farming practices.  However, little has been done on improving our livestock breeds and their management. It is also good if Africa RISING work</w:t>
      </w:r>
      <w:r w:rsidR="00C6488C">
        <w:rPr>
          <w:rFonts w:cs="Times New Roman"/>
          <w:iCs/>
        </w:rPr>
        <w:t>s</w:t>
      </w:r>
      <w:r w:rsidRPr="00C6488C">
        <w:rPr>
          <w:rFonts w:cs="Times New Roman"/>
          <w:iCs/>
        </w:rPr>
        <w:t xml:space="preserve"> on introducing garlic varieties and other horticultural crops.</w:t>
      </w:r>
    </w:p>
    <w:p w:rsidR="00C6488C" w:rsidRPr="00C6488C" w:rsidRDefault="00C6488C" w:rsidP="007371CA">
      <w:pPr>
        <w:rPr>
          <w:rFonts w:cs="Times New Roman"/>
          <w:iCs/>
        </w:rPr>
      </w:pPr>
    </w:p>
    <w:p w:rsidR="00BD6C50" w:rsidRPr="003032D1" w:rsidRDefault="00BD6C50" w:rsidP="007371CA">
      <w:pPr>
        <w:rPr>
          <w:rFonts w:cs="Times New Roman"/>
          <w:b/>
          <w:iCs/>
        </w:rPr>
      </w:pPr>
      <w:r w:rsidRPr="003032D1">
        <w:rPr>
          <w:rFonts w:cs="Times New Roman"/>
          <w:b/>
          <w:iCs/>
        </w:rPr>
        <w:t>Feedback on the story</w:t>
      </w:r>
    </w:p>
    <w:p w:rsidR="00BD6C50" w:rsidRPr="00CF6BB5" w:rsidRDefault="00BD6C50" w:rsidP="007371CA">
      <w:pPr>
        <w:pStyle w:val="ListParagraph"/>
        <w:numPr>
          <w:ilvl w:val="0"/>
          <w:numId w:val="8"/>
        </w:numPr>
        <w:rPr>
          <w:rFonts w:cs="Times New Roman"/>
          <w:iCs/>
        </w:rPr>
      </w:pPr>
      <w:r w:rsidRPr="00CF6BB5">
        <w:rPr>
          <w:rFonts w:cs="Times New Roman"/>
          <w:iCs/>
        </w:rPr>
        <w:t xml:space="preserve">A generic story but it is good as it touches upon </w:t>
      </w:r>
      <w:r>
        <w:rPr>
          <w:rFonts w:cs="Times New Roman"/>
          <w:iCs/>
        </w:rPr>
        <w:t>lessons</w:t>
      </w:r>
      <w:r w:rsidRPr="00CF6BB5">
        <w:rPr>
          <w:rFonts w:cs="Times New Roman"/>
          <w:iCs/>
        </w:rPr>
        <w:t xml:space="preserve"> at community level</w:t>
      </w:r>
    </w:p>
    <w:p w:rsidR="00096F88" w:rsidRPr="00C6488C" w:rsidRDefault="00BD6C50" w:rsidP="00AE3106">
      <w:pPr>
        <w:pStyle w:val="ListParagraph"/>
        <w:numPr>
          <w:ilvl w:val="0"/>
          <w:numId w:val="8"/>
        </w:numPr>
        <w:rPr>
          <w:rFonts w:cs="Times New Roman"/>
          <w:b/>
        </w:rPr>
      </w:pPr>
      <w:r w:rsidRPr="00C6488C">
        <w:rPr>
          <w:rFonts w:cs="Times New Roman"/>
          <w:iCs/>
        </w:rPr>
        <w:t>Tries to touch a number of areas, it would have been great if it is more focused</w:t>
      </w:r>
      <w:r w:rsidR="00096F88" w:rsidRPr="00C6488C">
        <w:rPr>
          <w:rFonts w:cs="Times New Roman"/>
          <w:b/>
        </w:rPr>
        <w:br w:type="page"/>
      </w:r>
    </w:p>
    <w:p w:rsidR="00096F88" w:rsidRPr="00096F88" w:rsidRDefault="00096F88" w:rsidP="00096F88">
      <w:pPr>
        <w:pStyle w:val="Heading2"/>
        <w:numPr>
          <w:ilvl w:val="0"/>
          <w:numId w:val="14"/>
        </w:numPr>
      </w:pPr>
    </w:p>
    <w:p w:rsidR="00096F88" w:rsidRDefault="00096F88" w:rsidP="007371CA">
      <w:pPr>
        <w:pStyle w:val="Pa14"/>
        <w:spacing w:line="276" w:lineRule="auto"/>
        <w:rPr>
          <w:rFonts w:asciiTheme="minorHAnsi" w:hAnsiTheme="minorHAnsi" w:cs="Times New Roman"/>
          <w:b/>
          <w:sz w:val="22"/>
          <w:szCs w:val="22"/>
        </w:rPr>
      </w:pPr>
    </w:p>
    <w:p w:rsidR="00BD6C50" w:rsidRPr="00C666F0" w:rsidRDefault="00BD6C50" w:rsidP="007371CA">
      <w:pPr>
        <w:pStyle w:val="Pa14"/>
        <w:spacing w:line="276" w:lineRule="auto"/>
        <w:rPr>
          <w:rFonts w:asciiTheme="minorHAnsi" w:hAnsiTheme="minorHAnsi" w:cs="Times New Roman"/>
          <w:b/>
          <w:sz w:val="22"/>
          <w:szCs w:val="22"/>
        </w:rPr>
      </w:pPr>
      <w:r w:rsidRPr="00C666F0">
        <w:rPr>
          <w:rFonts w:asciiTheme="minorHAnsi" w:hAnsiTheme="minorHAnsi" w:cs="Times New Roman"/>
          <w:b/>
          <w:sz w:val="22"/>
          <w:szCs w:val="22"/>
        </w:rPr>
        <w:t>Domain of Change:</w:t>
      </w:r>
    </w:p>
    <w:p w:rsidR="00BD6C50" w:rsidRPr="00C666F0" w:rsidRDefault="00BD6C50" w:rsidP="007371CA">
      <w:pPr>
        <w:pStyle w:val="Pa14"/>
        <w:spacing w:line="276" w:lineRule="auto"/>
        <w:rPr>
          <w:rFonts w:asciiTheme="minorHAnsi" w:hAnsiTheme="minorHAnsi" w:cs="Times New Roman"/>
          <w:b/>
          <w:sz w:val="22"/>
          <w:szCs w:val="22"/>
        </w:rPr>
      </w:pPr>
      <w:r w:rsidRPr="00C666F0">
        <w:rPr>
          <w:rFonts w:asciiTheme="minorHAnsi" w:hAnsiTheme="minorHAnsi" w:cs="Times New Roman"/>
          <w:b/>
          <w:sz w:val="22"/>
          <w:szCs w:val="22"/>
        </w:rPr>
        <w:t xml:space="preserve">Name of storyteller: </w:t>
      </w:r>
      <w:r w:rsidRPr="00C666F0">
        <w:rPr>
          <w:rFonts w:asciiTheme="minorHAnsi" w:hAnsiTheme="minorHAnsi" w:cs="Times New Roman"/>
          <w:sz w:val="22"/>
          <w:szCs w:val="22"/>
        </w:rPr>
        <w:t>Kalil (Farmer)</w:t>
      </w:r>
    </w:p>
    <w:p w:rsidR="00BD6C50" w:rsidRPr="00C666F0" w:rsidRDefault="00BD6C50" w:rsidP="007371CA">
      <w:pPr>
        <w:pStyle w:val="Pa14"/>
        <w:spacing w:line="276" w:lineRule="auto"/>
        <w:rPr>
          <w:rFonts w:asciiTheme="minorHAnsi" w:hAnsiTheme="minorHAnsi" w:cs="Times New Roman"/>
          <w:sz w:val="22"/>
          <w:szCs w:val="22"/>
        </w:rPr>
      </w:pPr>
      <w:r w:rsidRPr="00C666F0">
        <w:rPr>
          <w:rFonts w:asciiTheme="minorHAnsi" w:hAnsiTheme="minorHAnsi" w:cs="Times New Roman"/>
          <w:b/>
          <w:sz w:val="22"/>
          <w:szCs w:val="22"/>
        </w:rPr>
        <w:t xml:space="preserve">Name of person recording story: </w:t>
      </w:r>
      <w:r w:rsidRPr="00C666F0">
        <w:rPr>
          <w:rFonts w:asciiTheme="minorHAnsi" w:hAnsiTheme="minorHAnsi" w:cs="Times New Roman"/>
          <w:sz w:val="22"/>
          <w:szCs w:val="22"/>
        </w:rPr>
        <w:t>Shure Soboka (Researcher at Sinana Agricultural Research Center)</w:t>
      </w:r>
    </w:p>
    <w:p w:rsidR="00BD6C50" w:rsidRPr="00C666F0" w:rsidRDefault="00BD6C50" w:rsidP="007371CA">
      <w:pPr>
        <w:pStyle w:val="Pa14"/>
        <w:spacing w:line="276" w:lineRule="auto"/>
        <w:rPr>
          <w:rFonts w:asciiTheme="minorHAnsi" w:hAnsiTheme="minorHAnsi" w:cs="Times New Roman"/>
          <w:b/>
          <w:sz w:val="22"/>
          <w:szCs w:val="22"/>
        </w:rPr>
      </w:pPr>
      <w:r w:rsidRPr="00C666F0">
        <w:rPr>
          <w:rFonts w:asciiTheme="minorHAnsi" w:hAnsiTheme="minorHAnsi" w:cs="Times New Roman"/>
          <w:b/>
          <w:sz w:val="22"/>
          <w:szCs w:val="22"/>
        </w:rPr>
        <w:t xml:space="preserve">Location: </w:t>
      </w:r>
      <w:r w:rsidRPr="00C666F0">
        <w:rPr>
          <w:rFonts w:asciiTheme="minorHAnsi" w:hAnsiTheme="minorHAnsi" w:cs="Times New Roman"/>
          <w:sz w:val="22"/>
          <w:szCs w:val="22"/>
        </w:rPr>
        <w:t>Sinana Woreda/District</w:t>
      </w:r>
    </w:p>
    <w:p w:rsidR="00BD6C50" w:rsidRDefault="00BD6C50" w:rsidP="007371CA">
      <w:pPr>
        <w:spacing w:after="0"/>
        <w:rPr>
          <w:rFonts w:cs="Times New Roman"/>
        </w:rPr>
      </w:pPr>
      <w:r w:rsidRPr="00C666F0">
        <w:rPr>
          <w:rFonts w:cs="Times New Roman"/>
          <w:b/>
        </w:rPr>
        <w:t xml:space="preserve">Date of recording: </w:t>
      </w:r>
      <w:r w:rsidR="00C6488C" w:rsidRPr="00C6488C">
        <w:rPr>
          <w:rFonts w:cs="Times New Roman"/>
        </w:rPr>
        <w:t>4</w:t>
      </w:r>
      <w:r w:rsidR="00C6488C">
        <w:rPr>
          <w:rFonts w:cs="Times New Roman"/>
          <w:b/>
        </w:rPr>
        <w:t xml:space="preserve"> </w:t>
      </w:r>
      <w:r w:rsidRPr="00C666F0">
        <w:rPr>
          <w:rFonts w:cs="Times New Roman"/>
        </w:rPr>
        <w:t>Nov</w:t>
      </w:r>
      <w:r w:rsidR="00C6488C">
        <w:rPr>
          <w:rFonts w:cs="Times New Roman"/>
        </w:rPr>
        <w:t xml:space="preserve">ember </w:t>
      </w:r>
      <w:r w:rsidRPr="00C666F0">
        <w:rPr>
          <w:rFonts w:cs="Times New Roman"/>
        </w:rPr>
        <w:t>2015</w:t>
      </w:r>
    </w:p>
    <w:p w:rsidR="00BD6C50" w:rsidRDefault="00BD6C50" w:rsidP="007371CA">
      <w:pPr>
        <w:spacing w:after="0"/>
        <w:rPr>
          <w:rFonts w:cs="Times New Roman"/>
        </w:rPr>
      </w:pPr>
    </w:p>
    <w:p w:rsidR="00C6488C" w:rsidRDefault="00C6488C" w:rsidP="007371CA">
      <w:pPr>
        <w:spacing w:after="0"/>
        <w:rPr>
          <w:rFonts w:cs="Times New Roman"/>
        </w:rPr>
      </w:pPr>
    </w:p>
    <w:p w:rsidR="00BD6C50" w:rsidRPr="00C666F0" w:rsidRDefault="00BD6C50" w:rsidP="007371CA">
      <w:pPr>
        <w:spacing w:after="0"/>
        <w:rPr>
          <w:rFonts w:cs="Times New Roman"/>
          <w:b/>
        </w:rPr>
      </w:pPr>
      <w:r w:rsidRPr="00C666F0">
        <w:rPr>
          <w:rFonts w:cs="Times New Roman"/>
          <w:b/>
        </w:rPr>
        <w:t>The Story:</w:t>
      </w:r>
    </w:p>
    <w:p w:rsidR="00BD6C50" w:rsidRDefault="00BD6C50" w:rsidP="007371CA">
      <w:pPr>
        <w:rPr>
          <w:rFonts w:cs="Times New Roman"/>
          <w:i/>
        </w:rPr>
      </w:pPr>
      <w:r>
        <w:rPr>
          <w:rFonts w:cs="Times New Roman"/>
          <w:i/>
        </w:rPr>
        <w:t xml:space="preserve">My name is Kelil and </w:t>
      </w:r>
      <w:r w:rsidRPr="00C666F0">
        <w:rPr>
          <w:rFonts w:cs="Times New Roman"/>
          <w:i/>
        </w:rPr>
        <w:t>I am a community leader and a farmer at Ilu Sanbitu Keb</w:t>
      </w:r>
      <w:r w:rsidR="00C6488C">
        <w:rPr>
          <w:rFonts w:cs="Times New Roman"/>
          <w:i/>
        </w:rPr>
        <w:t>e</w:t>
      </w:r>
      <w:r w:rsidRPr="00C666F0">
        <w:rPr>
          <w:rFonts w:cs="Times New Roman"/>
          <w:i/>
        </w:rPr>
        <w:t>le. I happen</w:t>
      </w:r>
      <w:r w:rsidR="00C6488C">
        <w:rPr>
          <w:rFonts w:cs="Times New Roman"/>
          <w:i/>
        </w:rPr>
        <w:t>ed</w:t>
      </w:r>
      <w:r w:rsidRPr="00C666F0">
        <w:rPr>
          <w:rFonts w:cs="Times New Roman"/>
          <w:i/>
        </w:rPr>
        <w:t xml:space="preserve"> to know about </w:t>
      </w:r>
      <w:r w:rsidR="00C6488C">
        <w:rPr>
          <w:rFonts w:cs="Times New Roman"/>
          <w:i/>
        </w:rPr>
        <w:t xml:space="preserve">the </w:t>
      </w:r>
      <w:r w:rsidRPr="00C666F0">
        <w:rPr>
          <w:rFonts w:cs="Times New Roman"/>
          <w:i/>
        </w:rPr>
        <w:t>Africa RISING project well before the start of the research interventions. A group of people came and</w:t>
      </w:r>
      <w:r w:rsidR="00C6488C">
        <w:rPr>
          <w:rFonts w:cs="Times New Roman"/>
          <w:i/>
        </w:rPr>
        <w:t xml:space="preserve"> discussed with us their intent</w:t>
      </w:r>
      <w:r>
        <w:rPr>
          <w:rFonts w:cs="Times New Roman"/>
          <w:i/>
        </w:rPr>
        <w:t xml:space="preserve"> on doing</w:t>
      </w:r>
      <w:r w:rsidRPr="00C666F0">
        <w:rPr>
          <w:rFonts w:cs="Times New Roman"/>
          <w:i/>
        </w:rPr>
        <w:t xml:space="preserve"> research </w:t>
      </w:r>
      <w:r>
        <w:rPr>
          <w:rFonts w:cs="Times New Roman"/>
          <w:i/>
        </w:rPr>
        <w:t xml:space="preserve">with our farmers </w:t>
      </w:r>
      <w:r w:rsidRPr="00C666F0">
        <w:rPr>
          <w:rFonts w:cs="Times New Roman"/>
          <w:i/>
        </w:rPr>
        <w:t>on selected</w:t>
      </w:r>
      <w:r>
        <w:rPr>
          <w:rFonts w:cs="Times New Roman"/>
          <w:i/>
        </w:rPr>
        <w:t xml:space="preserve"> crops like,</w:t>
      </w:r>
      <w:r w:rsidR="00C6488C">
        <w:rPr>
          <w:rFonts w:cs="Times New Roman"/>
          <w:i/>
        </w:rPr>
        <w:t xml:space="preserve"> wheat, faba bean, potato, forage crops and trees. I</w:t>
      </w:r>
      <w:r w:rsidRPr="00C666F0">
        <w:rPr>
          <w:rFonts w:cs="Times New Roman"/>
          <w:i/>
        </w:rPr>
        <w:t>n the first year, I p</w:t>
      </w:r>
      <w:r w:rsidR="00C6488C">
        <w:rPr>
          <w:rFonts w:cs="Times New Roman"/>
          <w:i/>
        </w:rPr>
        <w:t>articipated only on forage crop</w:t>
      </w:r>
      <w:r w:rsidRPr="00C666F0">
        <w:rPr>
          <w:rFonts w:cs="Times New Roman"/>
          <w:i/>
        </w:rPr>
        <w:t xml:space="preserve"> adaptation trial as I had fear to participate on potato and faba bean trials due to red ant and human pest problems</w:t>
      </w:r>
      <w:r>
        <w:rPr>
          <w:rFonts w:cs="Times New Roman"/>
          <w:i/>
        </w:rPr>
        <w:t xml:space="preserve"> that are</w:t>
      </w:r>
      <w:r w:rsidRPr="00C666F0">
        <w:rPr>
          <w:rFonts w:cs="Times New Roman"/>
          <w:i/>
        </w:rPr>
        <w:t xml:space="preserve"> damaging the two crops. However, other farmers took the risk and participated on potato, wheat and faba bean trials. I participated </w:t>
      </w:r>
      <w:r w:rsidR="00C6488C">
        <w:rPr>
          <w:rFonts w:cs="Times New Roman"/>
          <w:i/>
        </w:rPr>
        <w:t xml:space="preserve">to </w:t>
      </w:r>
      <w:r w:rsidRPr="00C666F0">
        <w:rPr>
          <w:rFonts w:cs="Times New Roman"/>
          <w:i/>
        </w:rPr>
        <w:t>mid and end season trial evaluations, field days and IP meetings. From the end season evaluation, I observed that the demonstrated potato varieties especially, ‘Gud</w:t>
      </w:r>
      <w:r w:rsidR="00C6488C">
        <w:rPr>
          <w:rFonts w:cs="Times New Roman"/>
          <w:i/>
        </w:rPr>
        <w:t>ane’ is found to be high yielding</w:t>
      </w:r>
      <w:r w:rsidRPr="00C666F0">
        <w:rPr>
          <w:rFonts w:cs="Times New Roman"/>
          <w:i/>
        </w:rPr>
        <w:t xml:space="preserve"> and th</w:t>
      </w:r>
      <w:r>
        <w:rPr>
          <w:rFonts w:cs="Times New Roman"/>
          <w:i/>
        </w:rPr>
        <w:t xml:space="preserve">ere was no ant problem despite </w:t>
      </w:r>
      <w:r w:rsidRPr="00C666F0">
        <w:rPr>
          <w:rFonts w:cs="Times New Roman"/>
          <w:i/>
        </w:rPr>
        <w:t>my fear. In addition to what I observed from the trial, exp</w:t>
      </w:r>
      <w:r>
        <w:rPr>
          <w:rFonts w:cs="Times New Roman"/>
          <w:i/>
        </w:rPr>
        <w:t>erts from different organizations</w:t>
      </w:r>
      <w:r w:rsidRPr="00C666F0">
        <w:rPr>
          <w:rFonts w:cs="Times New Roman"/>
          <w:i/>
        </w:rPr>
        <w:t xml:space="preserve"> working on the project encouraged us to participate on </w:t>
      </w:r>
      <w:r>
        <w:rPr>
          <w:rFonts w:cs="Times New Roman"/>
          <w:i/>
        </w:rPr>
        <w:t xml:space="preserve">the different research activities. </w:t>
      </w:r>
      <w:r w:rsidRPr="00C666F0">
        <w:rPr>
          <w:rFonts w:cs="Times New Roman"/>
          <w:i/>
        </w:rPr>
        <w:t xml:space="preserve">I decided to participate on potato seed multiplication. </w:t>
      </w:r>
    </w:p>
    <w:p w:rsidR="00C6488C" w:rsidRDefault="00C6488C" w:rsidP="007371CA">
      <w:pPr>
        <w:rPr>
          <w:rFonts w:cs="Times New Roman"/>
          <w:i/>
        </w:rPr>
      </w:pPr>
    </w:p>
    <w:p w:rsidR="00BD6C50" w:rsidRPr="00C666F0" w:rsidRDefault="00BD6C50" w:rsidP="007371CA">
      <w:pPr>
        <w:rPr>
          <w:rFonts w:cs="Times New Roman"/>
          <w:b/>
        </w:rPr>
      </w:pPr>
      <w:r w:rsidRPr="00C666F0">
        <w:rPr>
          <w:rFonts w:cs="Times New Roman"/>
          <w:b/>
        </w:rPr>
        <w:t>Significance:</w:t>
      </w:r>
    </w:p>
    <w:p w:rsidR="00BD6C50" w:rsidRPr="00C6488C" w:rsidRDefault="00BD6C50" w:rsidP="007371CA">
      <w:pPr>
        <w:rPr>
          <w:rFonts w:cs="Times New Roman"/>
          <w:iCs/>
        </w:rPr>
      </w:pPr>
      <w:r w:rsidRPr="00C6488C">
        <w:rPr>
          <w:rFonts w:cs="Times New Roman"/>
        </w:rPr>
        <w:t>During ‘Ganna’ season of 2014, I have planted potato (Gudane) variety given by the project on 2000m</w:t>
      </w:r>
      <w:r w:rsidRPr="00C6488C">
        <w:rPr>
          <w:rFonts w:cs="Times New Roman"/>
          <w:vertAlign w:val="superscript"/>
        </w:rPr>
        <w:t>2</w:t>
      </w:r>
      <w:r w:rsidRPr="00C6488C">
        <w:rPr>
          <w:rFonts w:cs="Times New Roman"/>
        </w:rPr>
        <w:t xml:space="preserve"> plot area and harvested 106 quintals. This is </w:t>
      </w:r>
      <w:r w:rsidR="00C6488C" w:rsidRPr="00C6488C">
        <w:rPr>
          <w:rFonts w:cs="Times New Roman"/>
        </w:rPr>
        <w:t xml:space="preserve">an </w:t>
      </w:r>
      <w:r w:rsidRPr="00C6488C">
        <w:rPr>
          <w:rFonts w:cs="Times New Roman"/>
        </w:rPr>
        <w:t>incredible performance for me.</w:t>
      </w:r>
      <w:r w:rsidRPr="00C6488C">
        <w:rPr>
          <w:rFonts w:cs="Times New Roman"/>
          <w:iCs/>
        </w:rPr>
        <w:t xml:space="preserve"> </w:t>
      </w:r>
      <w:r w:rsidRPr="00C6488C">
        <w:rPr>
          <w:rFonts w:cs="Times New Roman"/>
        </w:rPr>
        <w:t xml:space="preserve">I sold 30Qts of the produced potato during harvest for 9000 birr, 60Qts of potato seed was sold for 36,000, 10Qts was used as planting material and the rest for home consumption. Previously, I used to sell </w:t>
      </w:r>
      <w:r w:rsidR="00C6488C" w:rsidRPr="00C6488C">
        <w:rPr>
          <w:rFonts w:cs="Times New Roman"/>
        </w:rPr>
        <w:t>other grains /wheat and barley</w:t>
      </w:r>
      <w:r w:rsidRPr="00C6488C">
        <w:rPr>
          <w:rFonts w:cs="Times New Roman"/>
        </w:rPr>
        <w:t xml:space="preserve"> to buy agricultural inputs such as seed, fertilizer, herbicides, and fungicides. But, this time I used the money obtained from the sale of potato to cover costs for the inputs. In addition, the project supported me with ma</w:t>
      </w:r>
      <w:r w:rsidR="00C6488C">
        <w:rPr>
          <w:rFonts w:cs="Times New Roman"/>
        </w:rPr>
        <w:t>terials and skilled man</w:t>
      </w:r>
      <w:r w:rsidRPr="00C6488C">
        <w:rPr>
          <w:rFonts w:cs="Times New Roman"/>
        </w:rPr>
        <w:t xml:space="preserve">power for constructing Diffused Light Storage </w:t>
      </w:r>
      <w:r w:rsidR="00C6488C">
        <w:rPr>
          <w:rFonts w:cs="Times New Roman"/>
        </w:rPr>
        <w:t>(</w:t>
      </w:r>
      <w:r w:rsidRPr="00C6488C">
        <w:rPr>
          <w:rFonts w:cs="Times New Roman"/>
        </w:rPr>
        <w:t>DLS</w:t>
      </w:r>
      <w:r w:rsidR="00C6488C">
        <w:rPr>
          <w:rFonts w:cs="Times New Roman"/>
        </w:rPr>
        <w:t>)</w:t>
      </w:r>
      <w:r w:rsidRPr="00C6488C">
        <w:rPr>
          <w:rFonts w:cs="Times New Roman"/>
        </w:rPr>
        <w:t xml:space="preserve">. Without this storage, I would have been unable to properly preserve the potato produce for seed which has earned me the largest income. </w:t>
      </w:r>
      <w:r w:rsidRPr="00C6488C">
        <w:rPr>
          <w:rFonts w:cs="Times New Roman"/>
          <w:iCs/>
        </w:rPr>
        <w:t>In 2015 ‘Ganna’ season, I planted 0.5ha of land and harvested 163Qts, which is relatively low yield and is attributed to this year’s rain shortage. This season I sold 121Qts at farm gate for 36,300 birr and saved 42Qts for seed. In Ilu-Sanbitu Keb</w:t>
      </w:r>
      <w:r w:rsidR="00C6488C">
        <w:rPr>
          <w:rFonts w:cs="Times New Roman"/>
          <w:iCs/>
        </w:rPr>
        <w:t>e</w:t>
      </w:r>
      <w:r w:rsidRPr="00C6488C">
        <w:rPr>
          <w:rFonts w:cs="Times New Roman"/>
          <w:iCs/>
        </w:rPr>
        <w:t>le there was no such strong potato production system and there was also a knowledge gap on the production, storage, and marketing aspect. Through participating on Africa RISING initiated demonstrations, field visits and trainings, I got the necessary knowledge and skills about potato production, post-harvest handling and marketing. Moreover, the introduction of potato in the farming system of the kebele improved the crop production practices, income diversification and contributed to household nutrition improvement. As I have access to water for irrigation I have a plan to produce more potato</w:t>
      </w:r>
      <w:r w:rsidR="00C6488C">
        <w:rPr>
          <w:rFonts w:cs="Times New Roman"/>
          <w:iCs/>
        </w:rPr>
        <w:t>es</w:t>
      </w:r>
      <w:r w:rsidRPr="00C6488C">
        <w:rPr>
          <w:rFonts w:cs="Times New Roman"/>
          <w:iCs/>
        </w:rPr>
        <w:t xml:space="preserve"> throughout the year and get </w:t>
      </w:r>
      <w:r w:rsidRPr="00C6488C">
        <w:rPr>
          <w:rFonts w:cs="Times New Roman"/>
          <w:iCs/>
        </w:rPr>
        <w:lastRenderedPageBreak/>
        <w:t xml:space="preserve">more income. I have learned that </w:t>
      </w:r>
      <w:r w:rsidRPr="00C6488C">
        <w:rPr>
          <w:rFonts w:cs="Times New Roman"/>
        </w:rPr>
        <w:t>there is high market demand for potato in the local market and in the neighboring districts which brushed off my previous fear</w:t>
      </w:r>
      <w:r w:rsidR="00C6488C">
        <w:rPr>
          <w:rFonts w:cs="Times New Roman"/>
        </w:rPr>
        <w:t>s</w:t>
      </w:r>
      <w:r w:rsidRPr="00C6488C">
        <w:rPr>
          <w:rFonts w:cs="Times New Roman"/>
        </w:rPr>
        <w:t xml:space="preserve"> regarding </w:t>
      </w:r>
      <w:r w:rsidR="00C6488C">
        <w:rPr>
          <w:rFonts w:cs="Times New Roman"/>
        </w:rPr>
        <w:t xml:space="preserve">the </w:t>
      </w:r>
      <w:r w:rsidRPr="00C6488C">
        <w:rPr>
          <w:rFonts w:cs="Times New Roman"/>
        </w:rPr>
        <w:t>potato market.</w:t>
      </w:r>
      <w:r w:rsidRPr="00C6488C">
        <w:rPr>
          <w:rFonts w:cs="Times New Roman"/>
          <w:iCs/>
        </w:rPr>
        <w:t xml:space="preserve">   </w:t>
      </w:r>
    </w:p>
    <w:p w:rsidR="00BD6C50" w:rsidRDefault="00BD6C50" w:rsidP="007371CA">
      <w:pPr>
        <w:rPr>
          <w:rFonts w:cs="Times New Roman"/>
          <w:i/>
          <w:iCs/>
        </w:rPr>
      </w:pPr>
      <w:r w:rsidRPr="00C666F0">
        <w:rPr>
          <w:rFonts w:cs="Times New Roman"/>
          <w:i/>
          <w:iCs/>
        </w:rPr>
        <w:t xml:space="preserve"> </w:t>
      </w:r>
    </w:p>
    <w:p w:rsidR="00BD6C50" w:rsidRPr="00E94323" w:rsidRDefault="00BD6C50" w:rsidP="007371CA">
      <w:pPr>
        <w:rPr>
          <w:rFonts w:cs="Times New Roman"/>
          <w:b/>
        </w:rPr>
      </w:pPr>
      <w:r w:rsidRPr="00E94323">
        <w:rPr>
          <w:rFonts w:cs="Times New Roman"/>
          <w:b/>
        </w:rPr>
        <w:t>Feedback on the story</w:t>
      </w:r>
    </w:p>
    <w:p w:rsidR="00BD6C50" w:rsidRPr="00E94323" w:rsidRDefault="00BD6C50" w:rsidP="007371CA">
      <w:pPr>
        <w:pStyle w:val="ListParagraph"/>
        <w:numPr>
          <w:ilvl w:val="0"/>
          <w:numId w:val="9"/>
        </w:numPr>
        <w:rPr>
          <w:rFonts w:cs="Times New Roman"/>
          <w:iCs/>
        </w:rPr>
      </w:pPr>
      <w:r w:rsidRPr="00E94323">
        <w:rPr>
          <w:rFonts w:cs="Times New Roman"/>
          <w:iCs/>
        </w:rPr>
        <w:t xml:space="preserve">Good evidence on the potential of breaking wheat mono-cropping pattern in the site </w:t>
      </w:r>
    </w:p>
    <w:p w:rsidR="00BD6C50" w:rsidRPr="00E94323" w:rsidRDefault="00BD6C50" w:rsidP="007371CA">
      <w:pPr>
        <w:pStyle w:val="ListParagraph"/>
        <w:numPr>
          <w:ilvl w:val="0"/>
          <w:numId w:val="9"/>
        </w:numPr>
        <w:rPr>
          <w:rFonts w:cs="Times New Roman"/>
          <w:iCs/>
        </w:rPr>
      </w:pPr>
      <w:r w:rsidRPr="00E94323">
        <w:rPr>
          <w:rFonts w:cs="Times New Roman"/>
          <w:iCs/>
        </w:rPr>
        <w:t>It shows how AR interventions are influencing influential local people</w:t>
      </w:r>
    </w:p>
    <w:p w:rsidR="00BD6C50" w:rsidRPr="00C666F0" w:rsidRDefault="00BD6C50" w:rsidP="007371CA">
      <w:pPr>
        <w:rPr>
          <w:rFonts w:cs="Times New Roman"/>
          <w:b/>
          <w:i/>
        </w:rPr>
      </w:pPr>
    </w:p>
    <w:p w:rsidR="00BD6C50" w:rsidRPr="00C666F0" w:rsidRDefault="00BD6C50" w:rsidP="007371CA">
      <w:pPr>
        <w:rPr>
          <w:rFonts w:cs="Times New Roman"/>
          <w:i/>
        </w:rPr>
      </w:pPr>
    </w:p>
    <w:p w:rsidR="00BD6C50" w:rsidRPr="00C666F0" w:rsidRDefault="00BD6C50" w:rsidP="007371CA">
      <w:pPr>
        <w:rPr>
          <w:rFonts w:cs="Times New Roman"/>
          <w:i/>
        </w:rPr>
      </w:pPr>
      <w:r w:rsidRPr="00C666F0">
        <w:rPr>
          <w:rFonts w:cs="Times New Roman"/>
          <w:i/>
        </w:rPr>
        <w:br w:type="page"/>
      </w:r>
    </w:p>
    <w:p w:rsidR="001D155E" w:rsidRPr="003D149B" w:rsidRDefault="00291FD9" w:rsidP="007371CA">
      <w:pPr>
        <w:rPr>
          <w:sz w:val="24"/>
        </w:rPr>
      </w:pPr>
      <w:r w:rsidRPr="008B0BA7">
        <w:rPr>
          <w:sz w:val="32"/>
        </w:rPr>
        <w:lastRenderedPageBreak/>
        <w:t>Annex</w:t>
      </w:r>
      <w:r>
        <w:rPr>
          <w:sz w:val="24"/>
        </w:rPr>
        <w:t xml:space="preserve"> </w:t>
      </w:r>
    </w:p>
    <w:p w:rsidR="00E371E6" w:rsidRPr="009578E1" w:rsidRDefault="00E371E6" w:rsidP="007371CA">
      <w:pPr>
        <w:pStyle w:val="Pa19"/>
        <w:rPr>
          <w:rFonts w:asciiTheme="minorHAnsi" w:hAnsiTheme="minorHAnsi" w:cstheme="minorHAnsi"/>
          <w:b/>
          <w:bCs/>
          <w:iCs/>
          <w:color w:val="000000"/>
          <w:sz w:val="22"/>
          <w:szCs w:val="22"/>
        </w:rPr>
      </w:pPr>
      <w:r w:rsidRPr="009578E1">
        <w:rPr>
          <w:rFonts w:asciiTheme="minorHAnsi" w:hAnsiTheme="minorHAnsi" w:cstheme="minorHAnsi"/>
          <w:b/>
          <w:bCs/>
          <w:iCs/>
          <w:color w:val="000000"/>
          <w:sz w:val="22"/>
          <w:szCs w:val="22"/>
        </w:rPr>
        <w:t xml:space="preserve">Most Significant change story collection template </w:t>
      </w:r>
    </w:p>
    <w:p w:rsidR="00E371E6" w:rsidRPr="009578E1" w:rsidRDefault="00E371E6" w:rsidP="007371CA">
      <w:pPr>
        <w:pStyle w:val="Pa19"/>
        <w:rPr>
          <w:rFonts w:asciiTheme="minorHAnsi" w:hAnsiTheme="minorHAnsi" w:cstheme="minorHAnsi"/>
          <w:b/>
          <w:bCs/>
          <w:iCs/>
          <w:color w:val="000000"/>
          <w:sz w:val="22"/>
          <w:szCs w:val="22"/>
        </w:rPr>
      </w:pPr>
    </w:p>
    <w:p w:rsidR="00E371E6" w:rsidRPr="009578E1" w:rsidRDefault="00E371E6" w:rsidP="007371CA">
      <w:pPr>
        <w:pStyle w:val="Pa19"/>
        <w:rPr>
          <w:rFonts w:asciiTheme="minorHAnsi" w:hAnsiTheme="minorHAnsi" w:cstheme="minorHAnsi"/>
          <w:color w:val="000000"/>
          <w:sz w:val="22"/>
          <w:szCs w:val="22"/>
        </w:rPr>
      </w:pPr>
      <w:r w:rsidRPr="009578E1">
        <w:rPr>
          <w:rFonts w:asciiTheme="minorHAnsi" w:hAnsiTheme="minorHAnsi" w:cstheme="minorHAnsi"/>
          <w:b/>
          <w:bCs/>
          <w:iCs/>
          <w:color w:val="000000"/>
          <w:sz w:val="22"/>
          <w:szCs w:val="22"/>
        </w:rPr>
        <w:t>Background</w:t>
      </w:r>
    </w:p>
    <w:p w:rsidR="00E371E6" w:rsidRPr="009578E1" w:rsidRDefault="00E371E6" w:rsidP="007371CA">
      <w:pPr>
        <w:pStyle w:val="Pa14"/>
        <w:rPr>
          <w:rFonts w:asciiTheme="minorHAnsi" w:hAnsiTheme="minorHAnsi" w:cs="Arial"/>
          <w:color w:val="000000"/>
          <w:sz w:val="22"/>
          <w:szCs w:val="22"/>
        </w:rPr>
      </w:pPr>
    </w:p>
    <w:p w:rsidR="00E371E6" w:rsidRPr="009578E1" w:rsidRDefault="00E371E6" w:rsidP="007371CA">
      <w:pPr>
        <w:pStyle w:val="Pa14"/>
        <w:rPr>
          <w:rFonts w:asciiTheme="minorHAnsi" w:hAnsiTheme="minorHAnsi" w:cstheme="minorHAnsi"/>
          <w:color w:val="000000"/>
          <w:sz w:val="22"/>
          <w:szCs w:val="22"/>
        </w:rPr>
      </w:pPr>
      <w:r w:rsidRPr="009578E1">
        <w:rPr>
          <w:rFonts w:asciiTheme="minorHAnsi" w:hAnsiTheme="minorHAnsi" w:cstheme="minorHAnsi"/>
          <w:color w:val="000000"/>
          <w:sz w:val="22"/>
          <w:szCs w:val="22"/>
        </w:rPr>
        <w:t>Africa RISING IP research team would like to capture stories of significant change that may have resulted from its Research-for-Development intervention through Innovation platforms. This will help us to improve what we are doing, enable us to acknowledge and publicize the successes together and draw lessons for similar future research engagements using R4D platforms.</w:t>
      </w:r>
    </w:p>
    <w:p w:rsidR="00E371E6" w:rsidRPr="009578E1" w:rsidRDefault="00E371E6" w:rsidP="007371CA">
      <w:pPr>
        <w:pStyle w:val="Pa32"/>
        <w:rPr>
          <w:rFonts w:asciiTheme="minorHAnsi" w:hAnsiTheme="minorHAnsi" w:cstheme="minorHAnsi"/>
          <w:b/>
          <w:bCs/>
          <w:color w:val="000000"/>
          <w:sz w:val="22"/>
          <w:szCs w:val="22"/>
        </w:rPr>
      </w:pPr>
    </w:p>
    <w:p w:rsidR="00E371E6" w:rsidRPr="009578E1" w:rsidRDefault="00E371E6" w:rsidP="007371CA">
      <w:pPr>
        <w:pStyle w:val="Pa32"/>
        <w:rPr>
          <w:rFonts w:asciiTheme="minorHAnsi" w:hAnsiTheme="minorHAnsi" w:cstheme="minorHAnsi"/>
          <w:b/>
          <w:bCs/>
          <w:color w:val="000000"/>
          <w:sz w:val="22"/>
          <w:szCs w:val="22"/>
        </w:rPr>
      </w:pPr>
      <w:r w:rsidRPr="009578E1">
        <w:rPr>
          <w:rFonts w:asciiTheme="minorHAnsi" w:hAnsiTheme="minorHAnsi" w:cstheme="minorHAnsi"/>
          <w:b/>
          <w:bCs/>
          <w:color w:val="000000"/>
          <w:sz w:val="22"/>
          <w:szCs w:val="22"/>
        </w:rPr>
        <w:t>Contact details</w:t>
      </w:r>
    </w:p>
    <w:p w:rsidR="00E371E6" w:rsidRPr="009578E1" w:rsidRDefault="00E371E6" w:rsidP="007371CA">
      <w:pPr>
        <w:pStyle w:val="Default"/>
        <w:rPr>
          <w:rFonts w:asciiTheme="minorHAnsi" w:hAnsiTheme="minorHAnsi" w:cstheme="minorHAnsi"/>
          <w:sz w:val="22"/>
          <w:szCs w:val="22"/>
        </w:rPr>
      </w:pPr>
    </w:p>
    <w:p w:rsidR="00E371E6" w:rsidRPr="009578E1" w:rsidRDefault="00E371E6" w:rsidP="007371CA">
      <w:pPr>
        <w:pStyle w:val="Pa14"/>
        <w:rPr>
          <w:rFonts w:asciiTheme="minorHAnsi" w:hAnsiTheme="minorHAnsi" w:cstheme="minorHAnsi"/>
          <w:color w:val="000000"/>
          <w:sz w:val="22"/>
          <w:szCs w:val="22"/>
        </w:rPr>
      </w:pPr>
      <w:r w:rsidRPr="009578E1">
        <w:rPr>
          <w:rFonts w:asciiTheme="minorHAnsi" w:hAnsiTheme="minorHAnsi" w:cstheme="minorHAnsi"/>
          <w:color w:val="000000"/>
          <w:sz w:val="22"/>
          <w:szCs w:val="22"/>
        </w:rPr>
        <w:t xml:space="preserve">We may like to use your testimonies for publication or may share it with the wider audience </w:t>
      </w:r>
    </w:p>
    <w:p w:rsidR="00E371E6" w:rsidRPr="009578E1" w:rsidRDefault="00E371E6" w:rsidP="007371CA">
      <w:pPr>
        <w:pStyle w:val="Pa14"/>
        <w:spacing w:after="160"/>
        <w:rPr>
          <w:rFonts w:asciiTheme="minorHAnsi" w:hAnsiTheme="minorHAnsi" w:cstheme="minorHAnsi"/>
          <w:color w:val="000000"/>
          <w:sz w:val="22"/>
          <w:szCs w:val="22"/>
        </w:rPr>
      </w:pPr>
      <w:r w:rsidRPr="009578E1">
        <w:rPr>
          <w:rFonts w:asciiTheme="minorHAnsi" w:hAnsiTheme="minorHAnsi" w:cstheme="minorHAnsi"/>
          <w:color w:val="000000"/>
          <w:sz w:val="22"/>
          <w:szCs w:val="22"/>
        </w:rPr>
        <w:t>Do you, (the storyteller):</w:t>
      </w:r>
    </w:p>
    <w:p w:rsidR="00E371E6" w:rsidRPr="009578E1" w:rsidRDefault="00E371E6" w:rsidP="007371CA">
      <w:pPr>
        <w:pStyle w:val="Default"/>
        <w:spacing w:after="160" w:line="220" w:lineRule="atLeast"/>
        <w:ind w:left="560" w:hanging="280"/>
        <w:rPr>
          <w:rFonts w:asciiTheme="minorHAnsi" w:hAnsiTheme="minorHAnsi" w:cstheme="minorHAnsi"/>
          <w:sz w:val="22"/>
          <w:szCs w:val="22"/>
        </w:rPr>
      </w:pPr>
      <w:r w:rsidRPr="009578E1">
        <w:rPr>
          <w:rFonts w:asciiTheme="minorHAnsi" w:hAnsiTheme="minorHAnsi" w:cstheme="minorHAnsi"/>
          <w:sz w:val="22"/>
          <w:szCs w:val="22"/>
        </w:rPr>
        <w:t xml:space="preserve">• want to have your name on the story (tick one) Yes </w:t>
      </w:r>
      <w:r w:rsidRPr="009578E1">
        <w:rPr>
          <w:rFonts w:asciiTheme="minorHAnsi" w:hAnsiTheme="minorHAnsi" w:cstheme="minorHAnsi"/>
          <w:sz w:val="22"/>
          <w:szCs w:val="22"/>
        </w:rPr>
        <w:t></w:t>
      </w:r>
      <w:r w:rsidRPr="009578E1">
        <w:rPr>
          <w:rStyle w:val="A18"/>
          <w:rFonts w:asciiTheme="minorHAnsi" w:hAnsiTheme="minorHAnsi" w:cstheme="minorHAnsi"/>
          <w:sz w:val="22"/>
          <w:szCs w:val="22"/>
        </w:rPr>
        <w:t xml:space="preserve"> </w:t>
      </w:r>
      <w:r w:rsidRPr="009578E1">
        <w:rPr>
          <w:rFonts w:asciiTheme="minorHAnsi" w:hAnsiTheme="minorHAnsi" w:cstheme="minorHAnsi"/>
          <w:sz w:val="22"/>
          <w:szCs w:val="22"/>
        </w:rPr>
        <w:t xml:space="preserve">No </w:t>
      </w:r>
      <w:r w:rsidRPr="009578E1">
        <w:rPr>
          <w:rFonts w:asciiTheme="minorHAnsi" w:hAnsiTheme="minorHAnsi" w:cstheme="minorHAnsi"/>
          <w:sz w:val="22"/>
          <w:szCs w:val="22"/>
        </w:rPr>
        <w:t></w:t>
      </w:r>
    </w:p>
    <w:p w:rsidR="00E371E6" w:rsidRPr="009578E1" w:rsidRDefault="00E371E6" w:rsidP="007371CA">
      <w:pPr>
        <w:pStyle w:val="Default"/>
        <w:spacing w:after="340" w:line="220" w:lineRule="atLeast"/>
        <w:ind w:left="560" w:hanging="280"/>
        <w:rPr>
          <w:rFonts w:asciiTheme="minorHAnsi" w:hAnsiTheme="minorHAnsi" w:cstheme="minorHAnsi"/>
          <w:sz w:val="22"/>
          <w:szCs w:val="22"/>
        </w:rPr>
      </w:pPr>
      <w:r w:rsidRPr="009578E1">
        <w:rPr>
          <w:rFonts w:asciiTheme="minorHAnsi" w:hAnsiTheme="minorHAnsi" w:cstheme="minorHAnsi"/>
          <w:sz w:val="22"/>
          <w:szCs w:val="22"/>
        </w:rPr>
        <w:t xml:space="preserve">• Consent to us using your testimony for publication (tick one) Yes </w:t>
      </w:r>
      <w:r w:rsidRPr="009578E1">
        <w:rPr>
          <w:rFonts w:asciiTheme="minorHAnsi" w:hAnsiTheme="minorHAnsi" w:cstheme="minorHAnsi"/>
          <w:sz w:val="22"/>
          <w:szCs w:val="22"/>
        </w:rPr>
        <w:t></w:t>
      </w:r>
      <w:r w:rsidRPr="009578E1">
        <w:rPr>
          <w:rStyle w:val="A18"/>
          <w:rFonts w:asciiTheme="minorHAnsi" w:hAnsiTheme="minorHAnsi" w:cstheme="minorHAnsi"/>
          <w:sz w:val="22"/>
          <w:szCs w:val="22"/>
        </w:rPr>
        <w:t xml:space="preserve"> </w:t>
      </w:r>
      <w:r w:rsidRPr="009578E1">
        <w:rPr>
          <w:rFonts w:asciiTheme="minorHAnsi" w:hAnsiTheme="minorHAnsi" w:cstheme="minorHAnsi"/>
          <w:sz w:val="22"/>
          <w:szCs w:val="22"/>
        </w:rPr>
        <w:t xml:space="preserve">No </w:t>
      </w:r>
      <w:r w:rsidRPr="009578E1">
        <w:rPr>
          <w:rFonts w:asciiTheme="minorHAnsi" w:hAnsiTheme="minorHAnsi" w:cstheme="minorHAnsi"/>
          <w:sz w:val="22"/>
          <w:szCs w:val="22"/>
        </w:rPr>
        <w:t></w:t>
      </w:r>
    </w:p>
    <w:p w:rsidR="00E371E6" w:rsidRPr="00C6488C" w:rsidRDefault="00E371E6" w:rsidP="00C6488C">
      <w:pPr>
        <w:pStyle w:val="Pa14"/>
        <w:spacing w:after="160"/>
        <w:rPr>
          <w:rFonts w:asciiTheme="minorHAnsi" w:hAnsiTheme="minorHAnsi" w:cstheme="minorHAnsi"/>
          <w:color w:val="000000"/>
          <w:sz w:val="22"/>
          <w:szCs w:val="22"/>
        </w:rPr>
      </w:pPr>
      <w:r w:rsidRPr="009578E1">
        <w:rPr>
          <w:rFonts w:asciiTheme="minorHAnsi" w:hAnsiTheme="minorHAnsi" w:cstheme="minorHAnsi"/>
          <w:bCs/>
          <w:i/>
          <w:iCs/>
          <w:color w:val="000000"/>
          <w:sz w:val="22"/>
          <w:szCs w:val="22"/>
        </w:rPr>
        <w:t xml:space="preserve">*If they wish to remain anonymous, don’t record their name or contact details </w:t>
      </w:r>
    </w:p>
    <w:p w:rsidR="00E371E6" w:rsidRPr="009578E1" w:rsidRDefault="00E371E6" w:rsidP="007371CA">
      <w:pPr>
        <w:pStyle w:val="Pa14"/>
        <w:spacing w:after="160"/>
        <w:rPr>
          <w:rFonts w:asciiTheme="minorHAnsi" w:hAnsiTheme="minorHAnsi" w:cstheme="minorHAnsi"/>
          <w:color w:val="000000"/>
          <w:sz w:val="22"/>
          <w:szCs w:val="22"/>
        </w:rPr>
      </w:pPr>
      <w:r w:rsidRPr="009578E1">
        <w:rPr>
          <w:rFonts w:asciiTheme="minorHAnsi" w:hAnsiTheme="minorHAnsi" w:cstheme="minorHAnsi"/>
          <w:color w:val="000000"/>
          <w:sz w:val="22"/>
          <w:szCs w:val="22"/>
        </w:rPr>
        <w:t>Name of storyteller:</w:t>
      </w:r>
    </w:p>
    <w:p w:rsidR="00E371E6" w:rsidRPr="009578E1" w:rsidRDefault="00E371E6" w:rsidP="007371CA">
      <w:pPr>
        <w:pStyle w:val="Pa14"/>
        <w:spacing w:after="160"/>
        <w:rPr>
          <w:rFonts w:asciiTheme="minorHAnsi" w:hAnsiTheme="minorHAnsi" w:cstheme="minorHAnsi"/>
          <w:color w:val="000000"/>
          <w:sz w:val="22"/>
          <w:szCs w:val="22"/>
        </w:rPr>
      </w:pPr>
      <w:r w:rsidRPr="009578E1">
        <w:rPr>
          <w:rFonts w:asciiTheme="minorHAnsi" w:hAnsiTheme="minorHAnsi" w:cstheme="minorHAnsi"/>
          <w:color w:val="000000"/>
          <w:sz w:val="22"/>
          <w:szCs w:val="22"/>
        </w:rPr>
        <w:t xml:space="preserve">Name of person recording story: </w:t>
      </w:r>
    </w:p>
    <w:p w:rsidR="00E371E6" w:rsidRPr="009578E1" w:rsidRDefault="00E371E6" w:rsidP="007371CA">
      <w:pPr>
        <w:pStyle w:val="Pa14"/>
        <w:spacing w:after="160"/>
        <w:rPr>
          <w:rFonts w:asciiTheme="minorHAnsi" w:hAnsiTheme="minorHAnsi" w:cstheme="minorHAnsi"/>
          <w:color w:val="000000"/>
          <w:sz w:val="22"/>
          <w:szCs w:val="22"/>
        </w:rPr>
      </w:pPr>
      <w:r w:rsidRPr="009578E1">
        <w:rPr>
          <w:rFonts w:asciiTheme="minorHAnsi" w:hAnsiTheme="minorHAnsi" w:cstheme="minorHAnsi"/>
          <w:color w:val="000000"/>
          <w:sz w:val="22"/>
          <w:szCs w:val="22"/>
        </w:rPr>
        <w:t xml:space="preserve">Location: </w:t>
      </w:r>
    </w:p>
    <w:p w:rsidR="00E371E6" w:rsidRPr="009578E1" w:rsidRDefault="00E371E6" w:rsidP="007371CA">
      <w:pPr>
        <w:pStyle w:val="Pa39"/>
        <w:rPr>
          <w:rFonts w:asciiTheme="minorHAnsi" w:hAnsiTheme="minorHAnsi" w:cstheme="minorHAnsi"/>
          <w:color w:val="000000"/>
          <w:sz w:val="22"/>
          <w:szCs w:val="22"/>
        </w:rPr>
      </w:pPr>
      <w:r w:rsidRPr="009578E1">
        <w:rPr>
          <w:rFonts w:asciiTheme="minorHAnsi" w:hAnsiTheme="minorHAnsi" w:cstheme="minorHAnsi"/>
          <w:color w:val="000000"/>
          <w:sz w:val="22"/>
          <w:szCs w:val="22"/>
        </w:rPr>
        <w:t xml:space="preserve">Date of recording: </w:t>
      </w:r>
    </w:p>
    <w:p w:rsidR="00E371E6" w:rsidRPr="009578E1" w:rsidRDefault="00E371E6" w:rsidP="007371CA">
      <w:pPr>
        <w:pStyle w:val="Default"/>
        <w:rPr>
          <w:rFonts w:asciiTheme="minorHAnsi" w:hAnsiTheme="minorHAnsi" w:cstheme="minorHAnsi"/>
          <w:b/>
          <w:sz w:val="22"/>
          <w:szCs w:val="22"/>
        </w:rPr>
      </w:pPr>
    </w:p>
    <w:p w:rsidR="00E371E6" w:rsidRPr="009578E1" w:rsidRDefault="00E371E6" w:rsidP="007371CA">
      <w:pPr>
        <w:pStyle w:val="Default"/>
        <w:rPr>
          <w:rFonts w:asciiTheme="minorHAnsi" w:hAnsiTheme="minorHAnsi" w:cstheme="minorHAnsi"/>
          <w:b/>
          <w:sz w:val="22"/>
          <w:szCs w:val="22"/>
        </w:rPr>
      </w:pPr>
      <w:r w:rsidRPr="009578E1">
        <w:rPr>
          <w:rFonts w:asciiTheme="minorHAnsi" w:hAnsiTheme="minorHAnsi" w:cstheme="minorHAnsi"/>
          <w:b/>
          <w:sz w:val="22"/>
          <w:szCs w:val="22"/>
        </w:rPr>
        <w:t xml:space="preserve">Questions </w:t>
      </w:r>
    </w:p>
    <w:p w:rsidR="00E371E6" w:rsidRPr="009578E1" w:rsidRDefault="00E371E6" w:rsidP="007371CA">
      <w:pPr>
        <w:pStyle w:val="Pa45"/>
        <w:ind w:left="280" w:hanging="280"/>
        <w:rPr>
          <w:rFonts w:asciiTheme="minorHAnsi" w:hAnsiTheme="minorHAnsi" w:cstheme="minorHAnsi"/>
          <w:b/>
          <w:bCs/>
          <w:color w:val="000000"/>
          <w:sz w:val="22"/>
          <w:szCs w:val="22"/>
        </w:rPr>
      </w:pPr>
    </w:p>
    <w:p w:rsidR="00E371E6" w:rsidRPr="00C6488C" w:rsidRDefault="00E371E6" w:rsidP="00C6488C">
      <w:pPr>
        <w:pStyle w:val="Pa45"/>
        <w:spacing w:line="276" w:lineRule="auto"/>
        <w:ind w:left="280" w:hanging="280"/>
        <w:rPr>
          <w:rFonts w:asciiTheme="minorHAnsi" w:hAnsiTheme="minorHAnsi" w:cstheme="minorHAnsi"/>
          <w:color w:val="000000"/>
          <w:sz w:val="22"/>
          <w:szCs w:val="22"/>
        </w:rPr>
      </w:pPr>
      <w:r w:rsidRPr="009578E1">
        <w:rPr>
          <w:rFonts w:asciiTheme="minorHAnsi" w:hAnsiTheme="minorHAnsi" w:cstheme="minorHAnsi"/>
          <w:b/>
          <w:bCs/>
          <w:color w:val="000000"/>
          <w:sz w:val="22"/>
          <w:szCs w:val="22"/>
        </w:rPr>
        <w:t>1. Tell me how you (the storyteller) first became involved in the Africa RISING IP activities and what your current involvement is:</w:t>
      </w:r>
    </w:p>
    <w:p w:rsidR="00E371E6" w:rsidRPr="00C6488C" w:rsidRDefault="00E371E6" w:rsidP="00C6488C">
      <w:pPr>
        <w:pStyle w:val="Pa45"/>
        <w:spacing w:after="160" w:line="276" w:lineRule="auto"/>
        <w:ind w:left="280" w:hanging="280"/>
        <w:rPr>
          <w:rFonts w:asciiTheme="minorHAnsi" w:hAnsiTheme="minorHAnsi" w:cstheme="minorHAnsi"/>
          <w:bCs/>
          <w:color w:val="000000"/>
          <w:sz w:val="22"/>
          <w:szCs w:val="22"/>
        </w:rPr>
      </w:pPr>
      <w:r w:rsidRPr="009578E1">
        <w:rPr>
          <w:rFonts w:asciiTheme="minorHAnsi" w:hAnsiTheme="minorHAnsi" w:cstheme="minorHAnsi"/>
          <w:b/>
          <w:bCs/>
          <w:color w:val="000000"/>
          <w:sz w:val="22"/>
          <w:szCs w:val="22"/>
        </w:rPr>
        <w:t>2. From your point of view, describe a story that typifies the most significant change that has resulted from Africa RISING IP activities (</w:t>
      </w:r>
      <w:r w:rsidRPr="009578E1">
        <w:rPr>
          <w:rFonts w:asciiTheme="minorHAnsi" w:hAnsiTheme="minorHAnsi" w:cstheme="minorHAnsi"/>
          <w:bCs/>
          <w:color w:val="000000"/>
          <w:sz w:val="22"/>
          <w:szCs w:val="22"/>
        </w:rPr>
        <w:t xml:space="preserve">story </w:t>
      </w:r>
      <w:r w:rsidRPr="009578E1">
        <w:rPr>
          <w:rFonts w:asciiTheme="minorHAnsi" w:hAnsiTheme="minorHAnsi" w:cstheme="minorHAnsi"/>
          <w:color w:val="000000"/>
          <w:sz w:val="22"/>
          <w:szCs w:val="22"/>
        </w:rPr>
        <w:t>should include factual information that makes it clear who was involved, what happened, where and when.</w:t>
      </w:r>
    </w:p>
    <w:p w:rsidR="00E371E6" w:rsidRPr="00C6488C" w:rsidRDefault="00E371E6" w:rsidP="00C6488C">
      <w:pPr>
        <w:rPr>
          <w:rFonts w:cstheme="minorHAnsi"/>
          <w:b/>
        </w:rPr>
      </w:pPr>
      <w:r w:rsidRPr="009578E1">
        <w:rPr>
          <w:rFonts w:cstheme="minorHAnsi"/>
          <w:b/>
        </w:rPr>
        <w:t>3. Why was this particular story significant for you?</w:t>
      </w:r>
    </w:p>
    <w:p w:rsidR="00E371E6" w:rsidRPr="009578E1" w:rsidRDefault="00E371E6" w:rsidP="00C6488C">
      <w:pPr>
        <w:rPr>
          <w:rFonts w:cstheme="minorHAnsi"/>
          <w:b/>
          <w:color w:val="000000"/>
        </w:rPr>
      </w:pPr>
      <w:r w:rsidRPr="009578E1">
        <w:rPr>
          <w:rFonts w:cstheme="minorHAnsi"/>
          <w:b/>
          <w:color w:val="000000"/>
        </w:rPr>
        <w:t>4. Do you have any recommendations or lessons drawn from your story?</w:t>
      </w:r>
    </w:p>
    <w:p w:rsidR="00E371E6" w:rsidRPr="009578E1" w:rsidRDefault="00E371E6" w:rsidP="00C6488C">
      <w:pPr>
        <w:pStyle w:val="Default"/>
        <w:spacing w:line="276" w:lineRule="auto"/>
        <w:rPr>
          <w:rFonts w:asciiTheme="minorHAnsi" w:hAnsiTheme="minorHAnsi" w:cstheme="minorHAnsi"/>
          <w:sz w:val="22"/>
          <w:szCs w:val="22"/>
        </w:rPr>
      </w:pPr>
      <w:r w:rsidRPr="009578E1">
        <w:rPr>
          <w:rFonts w:asciiTheme="minorHAnsi" w:hAnsiTheme="minorHAnsi" w:cstheme="minorHAnsi"/>
          <w:b/>
          <w:sz w:val="22"/>
          <w:szCs w:val="22"/>
        </w:rPr>
        <w:t xml:space="preserve">   Domains of change:</w:t>
      </w:r>
      <w:r w:rsidRPr="009578E1">
        <w:rPr>
          <w:rFonts w:asciiTheme="minorHAnsi" w:hAnsiTheme="minorHAnsi" w:cstheme="minorHAnsi"/>
          <w:sz w:val="22"/>
          <w:szCs w:val="22"/>
        </w:rPr>
        <w:t xml:space="preserve">   -Agriculture sector growth/improved productivity</w:t>
      </w:r>
      <w:r w:rsidR="00495901">
        <w:rPr>
          <w:rFonts w:asciiTheme="minorHAnsi" w:hAnsiTheme="minorHAnsi" w:cstheme="minorHAnsi"/>
          <w:sz w:val="22"/>
          <w:szCs w:val="22"/>
        </w:rPr>
        <w:t>, income, market/</w:t>
      </w:r>
    </w:p>
    <w:p w:rsidR="00E371E6" w:rsidRPr="009578E1" w:rsidRDefault="00E371E6" w:rsidP="007371CA">
      <w:pPr>
        <w:pStyle w:val="Default"/>
        <w:spacing w:line="220" w:lineRule="atLeast"/>
        <w:rPr>
          <w:rFonts w:asciiTheme="minorHAnsi" w:hAnsiTheme="minorHAnsi" w:cstheme="minorHAnsi"/>
          <w:color w:val="auto"/>
          <w:sz w:val="22"/>
          <w:szCs w:val="22"/>
        </w:rPr>
      </w:pPr>
      <w:r w:rsidRPr="009578E1">
        <w:rPr>
          <w:rFonts w:asciiTheme="minorHAnsi" w:hAnsiTheme="minorHAnsi" w:cstheme="minorHAnsi"/>
          <w:sz w:val="22"/>
          <w:szCs w:val="22"/>
        </w:rPr>
        <w:t xml:space="preserve">                                         - Gender Integration</w:t>
      </w:r>
    </w:p>
    <w:p w:rsidR="00E371E6" w:rsidRPr="009578E1" w:rsidRDefault="00E371E6" w:rsidP="007371CA">
      <w:pPr>
        <w:autoSpaceDE w:val="0"/>
        <w:autoSpaceDN w:val="0"/>
        <w:adjustRightInd w:val="0"/>
        <w:spacing w:after="0" w:line="240" w:lineRule="auto"/>
        <w:ind w:left="2070" w:hanging="2070"/>
        <w:rPr>
          <w:rFonts w:cstheme="minorHAnsi"/>
        </w:rPr>
      </w:pPr>
      <w:r w:rsidRPr="009578E1">
        <w:rPr>
          <w:rFonts w:cstheme="minorHAnsi"/>
        </w:rPr>
        <w:t xml:space="preserve">                                         - Improved nutrition   </w:t>
      </w:r>
    </w:p>
    <w:p w:rsidR="00E371E6" w:rsidRPr="009578E1" w:rsidRDefault="00E371E6" w:rsidP="007371CA">
      <w:pPr>
        <w:autoSpaceDE w:val="0"/>
        <w:autoSpaceDN w:val="0"/>
        <w:adjustRightInd w:val="0"/>
        <w:spacing w:after="0" w:line="240" w:lineRule="auto"/>
        <w:rPr>
          <w:rFonts w:cstheme="minorHAnsi"/>
        </w:rPr>
      </w:pPr>
      <w:r w:rsidRPr="009578E1">
        <w:rPr>
          <w:rFonts w:cstheme="minorHAnsi"/>
        </w:rPr>
        <w:tab/>
      </w:r>
      <w:r w:rsidRPr="009578E1">
        <w:rPr>
          <w:rFonts w:cstheme="minorHAnsi"/>
        </w:rPr>
        <w:tab/>
        <w:t xml:space="preserve">            - Public Private partnership </w:t>
      </w:r>
    </w:p>
    <w:p w:rsidR="00E371E6" w:rsidRPr="009578E1" w:rsidRDefault="00E371E6" w:rsidP="007371CA">
      <w:pPr>
        <w:pStyle w:val="Default"/>
        <w:tabs>
          <w:tab w:val="left" w:pos="2580"/>
        </w:tabs>
        <w:spacing w:line="220" w:lineRule="atLeast"/>
        <w:rPr>
          <w:rFonts w:asciiTheme="minorHAnsi" w:hAnsiTheme="minorHAnsi" w:cstheme="minorHAnsi"/>
          <w:color w:val="auto"/>
          <w:sz w:val="22"/>
          <w:szCs w:val="22"/>
        </w:rPr>
      </w:pPr>
      <w:r w:rsidRPr="009578E1">
        <w:rPr>
          <w:rFonts w:asciiTheme="minorHAnsi" w:hAnsiTheme="minorHAnsi" w:cstheme="minorHAnsi"/>
          <w:color w:val="auto"/>
          <w:sz w:val="22"/>
          <w:szCs w:val="22"/>
        </w:rPr>
        <w:t xml:space="preserve">                                         - Research and capacity building </w:t>
      </w:r>
    </w:p>
    <w:p w:rsidR="00E371E6" w:rsidRPr="009578E1" w:rsidRDefault="00E371E6" w:rsidP="007371CA">
      <w:pPr>
        <w:pStyle w:val="Default"/>
        <w:tabs>
          <w:tab w:val="left" w:pos="2580"/>
        </w:tabs>
        <w:ind w:left="562" w:hanging="274"/>
        <w:rPr>
          <w:rFonts w:asciiTheme="minorHAnsi" w:hAnsiTheme="minorHAnsi" w:cstheme="minorHAnsi"/>
          <w:color w:val="auto"/>
          <w:sz w:val="22"/>
          <w:szCs w:val="22"/>
        </w:rPr>
      </w:pPr>
      <w:r w:rsidRPr="009578E1">
        <w:rPr>
          <w:rFonts w:asciiTheme="minorHAnsi" w:hAnsiTheme="minorHAnsi" w:cstheme="minorHAnsi"/>
          <w:color w:val="auto"/>
          <w:sz w:val="22"/>
          <w:szCs w:val="22"/>
        </w:rPr>
        <w:t xml:space="preserve">                                    -Climate smart development</w:t>
      </w:r>
    </w:p>
    <w:p w:rsidR="00C6488C" w:rsidRPr="00C6488C" w:rsidRDefault="00E371E6" w:rsidP="00C6488C">
      <w:pPr>
        <w:pStyle w:val="Default"/>
        <w:tabs>
          <w:tab w:val="left" w:pos="2580"/>
        </w:tabs>
        <w:ind w:left="562" w:hanging="274"/>
        <w:rPr>
          <w:rFonts w:asciiTheme="minorHAnsi" w:hAnsiTheme="minorHAnsi" w:cstheme="minorHAnsi"/>
          <w:color w:val="auto"/>
          <w:sz w:val="22"/>
          <w:szCs w:val="22"/>
        </w:rPr>
      </w:pPr>
      <w:r w:rsidRPr="009578E1">
        <w:rPr>
          <w:rFonts w:asciiTheme="minorHAnsi" w:hAnsiTheme="minorHAnsi" w:cstheme="minorHAnsi"/>
          <w:color w:val="auto"/>
          <w:sz w:val="22"/>
          <w:szCs w:val="22"/>
        </w:rPr>
        <w:t xml:space="preserve">                                    -Any other change (Innovation)</w:t>
      </w:r>
      <w:r w:rsidR="00C6488C">
        <w:rPr>
          <w:rFonts w:asciiTheme="minorHAnsi" w:hAnsiTheme="minorHAnsi" w:cstheme="minorHAnsi"/>
          <w:color w:val="auto"/>
          <w:sz w:val="22"/>
          <w:szCs w:val="22"/>
        </w:rPr>
        <w:br w:type="page"/>
      </w:r>
    </w:p>
    <w:p w:rsidR="00495901" w:rsidRDefault="00495901" w:rsidP="00C6488C">
      <w:pPr>
        <w:pStyle w:val="Default"/>
        <w:tabs>
          <w:tab w:val="left" w:pos="2580"/>
        </w:tabs>
        <w:rPr>
          <w:rFonts w:cs="Times New Roman"/>
          <w:b/>
        </w:rPr>
      </w:pPr>
      <w:r w:rsidRPr="00355422">
        <w:rPr>
          <w:rFonts w:cs="Times New Roman"/>
          <w:b/>
        </w:rPr>
        <w:lastRenderedPageBreak/>
        <w:t>References</w:t>
      </w:r>
    </w:p>
    <w:p w:rsidR="00C6488C" w:rsidRPr="00C6488C" w:rsidRDefault="00C6488C" w:rsidP="00C6488C">
      <w:pPr>
        <w:pStyle w:val="Default"/>
        <w:tabs>
          <w:tab w:val="left" w:pos="2580"/>
        </w:tabs>
        <w:rPr>
          <w:b/>
        </w:rPr>
      </w:pPr>
      <w:bookmarkStart w:id="0" w:name="_GoBack"/>
      <w:bookmarkEnd w:id="0"/>
    </w:p>
    <w:p w:rsidR="00495901" w:rsidRPr="00352619" w:rsidRDefault="00352619" w:rsidP="00352619">
      <w:pPr>
        <w:pStyle w:val="Pa4"/>
        <w:rPr>
          <w:rFonts w:asciiTheme="minorHAnsi" w:hAnsiTheme="minorHAnsi" w:cs="Verdana"/>
          <w:color w:val="000000"/>
          <w:sz w:val="22"/>
          <w:szCs w:val="22"/>
        </w:rPr>
      </w:pPr>
      <w:r w:rsidRPr="00352619">
        <w:rPr>
          <w:rFonts w:asciiTheme="minorHAnsi" w:hAnsiTheme="minorHAnsi" w:cs="Verdana"/>
          <w:color w:val="000000"/>
          <w:sz w:val="22"/>
          <w:szCs w:val="22"/>
        </w:rPr>
        <w:t xml:space="preserve">de Leon, C., Douthwaite, B., and Alvarez. S. 2009. Most Significant Change Stories from the Challenge Program on Water and Food. </w:t>
      </w:r>
      <w:r w:rsidRPr="00352619">
        <w:rPr>
          <w:rFonts w:asciiTheme="minorHAnsi" w:hAnsiTheme="minorHAnsi" w:cs="Verdana"/>
          <w:i/>
          <w:iCs/>
          <w:color w:val="000000"/>
          <w:sz w:val="22"/>
          <w:szCs w:val="22"/>
        </w:rPr>
        <w:t xml:space="preserve">CPWF Working Paper 03, </w:t>
      </w:r>
      <w:r w:rsidRPr="00352619">
        <w:rPr>
          <w:rFonts w:asciiTheme="minorHAnsi" w:hAnsiTheme="minorHAnsi" w:cs="Verdana"/>
          <w:color w:val="000000"/>
          <w:sz w:val="22"/>
          <w:szCs w:val="22"/>
        </w:rPr>
        <w:t>The CGIAR Challenge Program on Water and Food, Colombo, Sri Lanka. 93pp.</w:t>
      </w:r>
    </w:p>
    <w:p w:rsidR="00495901" w:rsidRPr="004C7604" w:rsidRDefault="00495901" w:rsidP="007371CA">
      <w:pPr>
        <w:rPr>
          <w:b/>
        </w:rPr>
      </w:pPr>
    </w:p>
    <w:p w:rsidR="004C7604" w:rsidRPr="004C7604" w:rsidRDefault="004C7604" w:rsidP="007371CA">
      <w:pPr>
        <w:rPr>
          <w:b/>
        </w:rPr>
      </w:pPr>
      <w:r w:rsidRPr="004C7604">
        <w:rPr>
          <w:shd w:val="clear" w:color="auto" w:fill="FFFFFF"/>
        </w:rPr>
        <w:t>ILRI. 2015. Africa RISING Ethiopian Highlands Project: Technical report, 1 October 2014–31 March 2015. Nairobi, Kenya: ILRI.</w:t>
      </w:r>
    </w:p>
    <w:sectPr w:rsidR="004C7604" w:rsidRPr="004C760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2DBC" w:rsidRDefault="006C2DBC" w:rsidP="005F1854">
      <w:pPr>
        <w:spacing w:after="0" w:line="240" w:lineRule="auto"/>
      </w:pPr>
      <w:r>
        <w:separator/>
      </w:r>
    </w:p>
  </w:endnote>
  <w:endnote w:type="continuationSeparator" w:id="0">
    <w:p w:rsidR="006C2DBC" w:rsidRDefault="006C2DBC" w:rsidP="005F1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Optima">
    <w:altName w:val="Malgun Gothic"/>
    <w:charset w:val="00"/>
    <w:family w:val="swiss"/>
    <w:pitch w:val="variable"/>
    <w:sig w:usb0="00000003" w:usb1="00000000" w:usb2="00000000" w:usb3="00000000" w:csb0="00000001" w:csb1="00000000"/>
  </w:font>
  <w:font w:name="Helvetica Neue">
    <w:altName w:val="Helvetica Neue"/>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8533941"/>
      <w:docPartObj>
        <w:docPartGallery w:val="Page Numbers (Bottom of Page)"/>
        <w:docPartUnique/>
      </w:docPartObj>
    </w:sdtPr>
    <w:sdtEndPr>
      <w:rPr>
        <w:noProof/>
      </w:rPr>
    </w:sdtEndPr>
    <w:sdtContent>
      <w:p w:rsidR="005F1854" w:rsidRDefault="005F1854">
        <w:pPr>
          <w:pStyle w:val="Footer"/>
          <w:jc w:val="center"/>
        </w:pPr>
        <w:r>
          <w:fldChar w:fldCharType="begin"/>
        </w:r>
        <w:r>
          <w:instrText xml:space="preserve"> PAGE   \* MERGEFORMAT </w:instrText>
        </w:r>
        <w:r>
          <w:fldChar w:fldCharType="separate"/>
        </w:r>
        <w:r w:rsidR="00C6488C">
          <w:rPr>
            <w:noProof/>
          </w:rPr>
          <w:t>17</w:t>
        </w:r>
        <w:r>
          <w:rPr>
            <w:noProof/>
          </w:rPr>
          <w:fldChar w:fldCharType="end"/>
        </w:r>
      </w:p>
    </w:sdtContent>
  </w:sdt>
  <w:p w:rsidR="005F1854" w:rsidRDefault="005F18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2DBC" w:rsidRDefault="006C2DBC" w:rsidP="005F1854">
      <w:pPr>
        <w:spacing w:after="0" w:line="240" w:lineRule="auto"/>
      </w:pPr>
      <w:r>
        <w:separator/>
      </w:r>
    </w:p>
  </w:footnote>
  <w:footnote w:type="continuationSeparator" w:id="0">
    <w:p w:rsidR="006C2DBC" w:rsidRDefault="006C2DBC" w:rsidP="005F18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52489"/>
    <w:multiLevelType w:val="hybridMultilevel"/>
    <w:tmpl w:val="10B8B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517CB7"/>
    <w:multiLevelType w:val="hybridMultilevel"/>
    <w:tmpl w:val="6E6C9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5558A5"/>
    <w:multiLevelType w:val="hybridMultilevel"/>
    <w:tmpl w:val="E1A4E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8C37BC"/>
    <w:multiLevelType w:val="hybridMultilevel"/>
    <w:tmpl w:val="DD267F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236E75"/>
    <w:multiLevelType w:val="hybridMultilevel"/>
    <w:tmpl w:val="E44E1D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1D4391"/>
    <w:multiLevelType w:val="hybridMultilevel"/>
    <w:tmpl w:val="35160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45644F"/>
    <w:multiLevelType w:val="hybridMultilevel"/>
    <w:tmpl w:val="18829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F61AD8"/>
    <w:multiLevelType w:val="hybridMultilevel"/>
    <w:tmpl w:val="77C673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6B16DE"/>
    <w:multiLevelType w:val="hybridMultilevel"/>
    <w:tmpl w:val="E5162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A04A18"/>
    <w:multiLevelType w:val="hybridMultilevel"/>
    <w:tmpl w:val="068CA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5F485A"/>
    <w:multiLevelType w:val="hybridMultilevel"/>
    <w:tmpl w:val="EE4C91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57A201C"/>
    <w:multiLevelType w:val="hybridMultilevel"/>
    <w:tmpl w:val="967822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F846D3"/>
    <w:multiLevelType w:val="hybridMultilevel"/>
    <w:tmpl w:val="8FF66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9952C0F"/>
    <w:multiLevelType w:val="multilevel"/>
    <w:tmpl w:val="D968E4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nsid w:val="520F4728"/>
    <w:multiLevelType w:val="hybridMultilevel"/>
    <w:tmpl w:val="1452D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2DF0254"/>
    <w:multiLevelType w:val="hybridMultilevel"/>
    <w:tmpl w:val="92205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62347C9"/>
    <w:multiLevelType w:val="hybridMultilevel"/>
    <w:tmpl w:val="26284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CD04FEB"/>
    <w:multiLevelType w:val="hybridMultilevel"/>
    <w:tmpl w:val="47948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3823691"/>
    <w:multiLevelType w:val="hybridMultilevel"/>
    <w:tmpl w:val="68724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0CE620B"/>
    <w:multiLevelType w:val="hybridMultilevel"/>
    <w:tmpl w:val="199E4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555B5A"/>
    <w:multiLevelType w:val="hybridMultilevel"/>
    <w:tmpl w:val="793ED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3F132EE"/>
    <w:multiLevelType w:val="hybridMultilevel"/>
    <w:tmpl w:val="05F617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F76293A"/>
    <w:multiLevelType w:val="hybridMultilevel"/>
    <w:tmpl w:val="95128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5"/>
  </w:num>
  <w:num w:numId="4">
    <w:abstractNumId w:val="22"/>
  </w:num>
  <w:num w:numId="5">
    <w:abstractNumId w:val="12"/>
  </w:num>
  <w:num w:numId="6">
    <w:abstractNumId w:val="9"/>
  </w:num>
  <w:num w:numId="7">
    <w:abstractNumId w:val="19"/>
  </w:num>
  <w:num w:numId="8">
    <w:abstractNumId w:val="2"/>
  </w:num>
  <w:num w:numId="9">
    <w:abstractNumId w:val="17"/>
  </w:num>
  <w:num w:numId="10">
    <w:abstractNumId w:val="21"/>
  </w:num>
  <w:num w:numId="11">
    <w:abstractNumId w:val="20"/>
  </w:num>
  <w:num w:numId="12">
    <w:abstractNumId w:val="3"/>
  </w:num>
  <w:num w:numId="13">
    <w:abstractNumId w:val="1"/>
  </w:num>
  <w:num w:numId="14">
    <w:abstractNumId w:val="7"/>
  </w:num>
  <w:num w:numId="15">
    <w:abstractNumId w:val="16"/>
  </w:num>
  <w:num w:numId="16">
    <w:abstractNumId w:val="18"/>
  </w:num>
  <w:num w:numId="17">
    <w:abstractNumId w:val="14"/>
  </w:num>
  <w:num w:numId="18">
    <w:abstractNumId w:val="6"/>
  </w:num>
  <w:num w:numId="19">
    <w:abstractNumId w:val="0"/>
  </w:num>
  <w:num w:numId="20">
    <w:abstractNumId w:val="11"/>
  </w:num>
  <w:num w:numId="21">
    <w:abstractNumId w:val="10"/>
  </w:num>
  <w:num w:numId="22">
    <w:abstractNumId w:val="4"/>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CBE"/>
    <w:rsid w:val="00025ABC"/>
    <w:rsid w:val="0005650F"/>
    <w:rsid w:val="00075DD7"/>
    <w:rsid w:val="00096F88"/>
    <w:rsid w:val="000A6F32"/>
    <w:rsid w:val="000C14E4"/>
    <w:rsid w:val="00124F9F"/>
    <w:rsid w:val="00125103"/>
    <w:rsid w:val="00135DC4"/>
    <w:rsid w:val="001943D0"/>
    <w:rsid w:val="001B1C36"/>
    <w:rsid w:val="001B7139"/>
    <w:rsid w:val="001D155E"/>
    <w:rsid w:val="001D1F61"/>
    <w:rsid w:val="001E4B41"/>
    <w:rsid w:val="00212ABC"/>
    <w:rsid w:val="00221EFE"/>
    <w:rsid w:val="00233CBE"/>
    <w:rsid w:val="002630D9"/>
    <w:rsid w:val="002748BA"/>
    <w:rsid w:val="00283A91"/>
    <w:rsid w:val="00291FD9"/>
    <w:rsid w:val="003032D1"/>
    <w:rsid w:val="00315540"/>
    <w:rsid w:val="00352619"/>
    <w:rsid w:val="003546D4"/>
    <w:rsid w:val="00354C03"/>
    <w:rsid w:val="00355422"/>
    <w:rsid w:val="003640C7"/>
    <w:rsid w:val="003C41A0"/>
    <w:rsid w:val="003C6D65"/>
    <w:rsid w:val="003D149B"/>
    <w:rsid w:val="003F2483"/>
    <w:rsid w:val="0043741B"/>
    <w:rsid w:val="004819FA"/>
    <w:rsid w:val="00493471"/>
    <w:rsid w:val="00495901"/>
    <w:rsid w:val="004A7C81"/>
    <w:rsid w:val="004A7D43"/>
    <w:rsid w:val="004B6F9F"/>
    <w:rsid w:val="004C4A3E"/>
    <w:rsid w:val="004C7604"/>
    <w:rsid w:val="004F79C3"/>
    <w:rsid w:val="00500636"/>
    <w:rsid w:val="00530F0C"/>
    <w:rsid w:val="00546B49"/>
    <w:rsid w:val="0055382E"/>
    <w:rsid w:val="005770F1"/>
    <w:rsid w:val="00587395"/>
    <w:rsid w:val="005F1854"/>
    <w:rsid w:val="006601F9"/>
    <w:rsid w:val="00667FB9"/>
    <w:rsid w:val="00685B7E"/>
    <w:rsid w:val="006B5437"/>
    <w:rsid w:val="006C2DBC"/>
    <w:rsid w:val="006D51EE"/>
    <w:rsid w:val="006E440B"/>
    <w:rsid w:val="006E56EB"/>
    <w:rsid w:val="00701450"/>
    <w:rsid w:val="007371CA"/>
    <w:rsid w:val="007401ED"/>
    <w:rsid w:val="007605DE"/>
    <w:rsid w:val="007676A3"/>
    <w:rsid w:val="008022DA"/>
    <w:rsid w:val="0085591F"/>
    <w:rsid w:val="008B0BA7"/>
    <w:rsid w:val="008D7DD1"/>
    <w:rsid w:val="00956337"/>
    <w:rsid w:val="009578E1"/>
    <w:rsid w:val="009A3BD7"/>
    <w:rsid w:val="00A0442A"/>
    <w:rsid w:val="00A7187B"/>
    <w:rsid w:val="00AB58FC"/>
    <w:rsid w:val="00AC53DA"/>
    <w:rsid w:val="00AF4D9D"/>
    <w:rsid w:val="00B326DC"/>
    <w:rsid w:val="00B343FE"/>
    <w:rsid w:val="00B45DEE"/>
    <w:rsid w:val="00B86FD2"/>
    <w:rsid w:val="00BD6C50"/>
    <w:rsid w:val="00C1647B"/>
    <w:rsid w:val="00C6488C"/>
    <w:rsid w:val="00C777FE"/>
    <w:rsid w:val="00CF125B"/>
    <w:rsid w:val="00D4578D"/>
    <w:rsid w:val="00D85525"/>
    <w:rsid w:val="00DA066D"/>
    <w:rsid w:val="00DD366B"/>
    <w:rsid w:val="00DE7B6B"/>
    <w:rsid w:val="00DE7CFE"/>
    <w:rsid w:val="00E27FDD"/>
    <w:rsid w:val="00E371E6"/>
    <w:rsid w:val="00E41883"/>
    <w:rsid w:val="00E55E3E"/>
    <w:rsid w:val="00E74447"/>
    <w:rsid w:val="00EA419E"/>
    <w:rsid w:val="00EC3E56"/>
    <w:rsid w:val="00EE7B62"/>
    <w:rsid w:val="00F950FF"/>
    <w:rsid w:val="00FB4B99"/>
    <w:rsid w:val="00FD5A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F1AEFF-5A2A-44FB-8F44-893FAC4EF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96F8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96F8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371E6"/>
    <w:pPr>
      <w:autoSpaceDE w:val="0"/>
      <w:autoSpaceDN w:val="0"/>
      <w:adjustRightInd w:val="0"/>
      <w:spacing w:after="0" w:line="240" w:lineRule="auto"/>
    </w:pPr>
    <w:rPr>
      <w:rFonts w:ascii="Calibri" w:hAnsi="Calibri" w:cs="Calibri"/>
      <w:color w:val="000000"/>
      <w:sz w:val="24"/>
      <w:szCs w:val="24"/>
    </w:rPr>
  </w:style>
  <w:style w:type="paragraph" w:customStyle="1" w:styleId="Pa14">
    <w:name w:val="Pa14"/>
    <w:basedOn w:val="Default"/>
    <w:next w:val="Default"/>
    <w:uiPriority w:val="99"/>
    <w:rsid w:val="00E371E6"/>
    <w:pPr>
      <w:spacing w:line="220" w:lineRule="atLeast"/>
    </w:pPr>
    <w:rPr>
      <w:rFonts w:ascii="Optima" w:hAnsi="Optima" w:cstheme="minorBidi"/>
      <w:color w:val="auto"/>
    </w:rPr>
  </w:style>
  <w:style w:type="paragraph" w:customStyle="1" w:styleId="Pa19">
    <w:name w:val="Pa19"/>
    <w:basedOn w:val="Default"/>
    <w:next w:val="Default"/>
    <w:uiPriority w:val="99"/>
    <w:rsid w:val="00E371E6"/>
    <w:pPr>
      <w:spacing w:line="220" w:lineRule="atLeast"/>
    </w:pPr>
    <w:rPr>
      <w:rFonts w:ascii="Optima" w:hAnsi="Optima" w:cstheme="minorBidi"/>
      <w:color w:val="auto"/>
    </w:rPr>
  </w:style>
  <w:style w:type="paragraph" w:customStyle="1" w:styleId="Pa32">
    <w:name w:val="Pa32"/>
    <w:basedOn w:val="Default"/>
    <w:next w:val="Default"/>
    <w:uiPriority w:val="99"/>
    <w:rsid w:val="00E371E6"/>
    <w:pPr>
      <w:spacing w:line="280" w:lineRule="atLeast"/>
    </w:pPr>
    <w:rPr>
      <w:rFonts w:ascii="Helvetica Neue" w:hAnsi="Helvetica Neue" w:cstheme="minorBidi"/>
      <w:color w:val="auto"/>
    </w:rPr>
  </w:style>
  <w:style w:type="paragraph" w:customStyle="1" w:styleId="Pa39">
    <w:name w:val="Pa39"/>
    <w:basedOn w:val="Default"/>
    <w:next w:val="Default"/>
    <w:uiPriority w:val="99"/>
    <w:rsid w:val="00E371E6"/>
    <w:pPr>
      <w:spacing w:line="220" w:lineRule="atLeast"/>
    </w:pPr>
    <w:rPr>
      <w:rFonts w:ascii="Helvetica Neue" w:hAnsi="Helvetica Neue" w:cstheme="minorBidi"/>
      <w:color w:val="auto"/>
    </w:rPr>
  </w:style>
  <w:style w:type="character" w:customStyle="1" w:styleId="A18">
    <w:name w:val="A18"/>
    <w:uiPriority w:val="99"/>
    <w:rsid w:val="00E371E6"/>
    <w:rPr>
      <w:rFonts w:ascii="Wingdings" w:hAnsi="Wingdings" w:cs="Wingdings"/>
      <w:color w:val="000000"/>
      <w:sz w:val="26"/>
      <w:szCs w:val="26"/>
    </w:rPr>
  </w:style>
  <w:style w:type="paragraph" w:customStyle="1" w:styleId="Pa45">
    <w:name w:val="Pa45"/>
    <w:basedOn w:val="Default"/>
    <w:next w:val="Default"/>
    <w:uiPriority w:val="99"/>
    <w:rsid w:val="00E371E6"/>
    <w:pPr>
      <w:spacing w:line="220" w:lineRule="atLeast"/>
    </w:pPr>
    <w:rPr>
      <w:rFonts w:ascii="Helvetica Neue" w:hAnsi="Helvetica Neue" w:cstheme="minorBidi"/>
      <w:color w:val="auto"/>
    </w:rPr>
  </w:style>
  <w:style w:type="paragraph" w:styleId="ListParagraph">
    <w:name w:val="List Paragraph"/>
    <w:basedOn w:val="Normal"/>
    <w:uiPriority w:val="34"/>
    <w:qFormat/>
    <w:rsid w:val="00E27FDD"/>
    <w:pPr>
      <w:spacing w:after="160" w:line="259" w:lineRule="auto"/>
      <w:ind w:left="720"/>
      <w:contextualSpacing/>
    </w:pPr>
  </w:style>
  <w:style w:type="character" w:styleId="Emphasis">
    <w:name w:val="Emphasis"/>
    <w:basedOn w:val="DefaultParagraphFont"/>
    <w:uiPriority w:val="20"/>
    <w:qFormat/>
    <w:rsid w:val="004C4A3E"/>
    <w:rPr>
      <w:i/>
      <w:iCs/>
    </w:rPr>
  </w:style>
  <w:style w:type="character" w:customStyle="1" w:styleId="apple-converted-space">
    <w:name w:val="apple-converted-space"/>
    <w:basedOn w:val="DefaultParagraphFont"/>
    <w:rsid w:val="004C4A3E"/>
  </w:style>
  <w:style w:type="paragraph" w:customStyle="1" w:styleId="Pa4">
    <w:name w:val="Pa4"/>
    <w:basedOn w:val="Default"/>
    <w:next w:val="Default"/>
    <w:uiPriority w:val="99"/>
    <w:rsid w:val="00352619"/>
    <w:pPr>
      <w:spacing w:line="201" w:lineRule="atLeast"/>
    </w:pPr>
    <w:rPr>
      <w:rFonts w:ascii="Verdana" w:hAnsi="Verdana" w:cstheme="minorBidi"/>
      <w:color w:val="auto"/>
    </w:rPr>
  </w:style>
  <w:style w:type="paragraph" w:styleId="Header">
    <w:name w:val="header"/>
    <w:basedOn w:val="Normal"/>
    <w:link w:val="HeaderChar"/>
    <w:uiPriority w:val="99"/>
    <w:unhideWhenUsed/>
    <w:rsid w:val="005F18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1854"/>
  </w:style>
  <w:style w:type="paragraph" w:styleId="Footer">
    <w:name w:val="footer"/>
    <w:basedOn w:val="Normal"/>
    <w:link w:val="FooterChar"/>
    <w:uiPriority w:val="99"/>
    <w:unhideWhenUsed/>
    <w:rsid w:val="005F18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1854"/>
  </w:style>
  <w:style w:type="character" w:customStyle="1" w:styleId="Heading1Char">
    <w:name w:val="Heading 1 Char"/>
    <w:basedOn w:val="DefaultParagraphFont"/>
    <w:link w:val="Heading1"/>
    <w:uiPriority w:val="9"/>
    <w:rsid w:val="00096F8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96F88"/>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21</Pages>
  <Words>6431</Words>
  <Characters>36657</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43002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Damtew, Elias (ILRI)</dc:creator>
  <cp:lastModifiedBy>LeBorgne, Ewen (ILRI)</cp:lastModifiedBy>
  <cp:revision>5</cp:revision>
  <dcterms:created xsi:type="dcterms:W3CDTF">2016-01-14T07:30:00Z</dcterms:created>
  <dcterms:modified xsi:type="dcterms:W3CDTF">2016-01-14T09:20:00Z</dcterms:modified>
</cp:coreProperties>
</file>